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4626" w14:textId="4752B68A" w:rsidR="00911501" w:rsidRPr="00D4228A" w:rsidRDefault="00605CA0" w:rsidP="00911501">
      <w:pPr>
        <w:spacing w:after="0" w:line="240" w:lineRule="auto"/>
        <w:rPr>
          <w:rFonts w:ascii="Cambria" w:eastAsia="Calibri" w:hAnsi="Cambria" w:cs="Segoe UI"/>
          <w:b/>
          <w:sz w:val="10"/>
          <w:szCs w:val="10"/>
        </w:rPr>
        <w:sectPr w:rsidR="00911501" w:rsidRPr="00D4228A" w:rsidSect="00911501">
          <w:headerReference w:type="default" r:id="rId8"/>
          <w:footerReference w:type="default" r:id="rId9"/>
          <w:headerReference w:type="first" r:id="rId10"/>
          <w:footerReference w:type="first" r:id="rId11"/>
          <w:pgSz w:w="12240" w:h="15840"/>
          <w:pgMar w:top="1728" w:right="1152" w:bottom="1152" w:left="1152" w:header="576" w:footer="288" w:gutter="0"/>
          <w:pgNumType w:fmt="lowerRoman"/>
          <w:cols w:space="576"/>
          <w:noEndnote/>
          <w:titlePg/>
          <w:docGrid w:linePitch="299"/>
        </w:sectPr>
      </w:pPr>
      <w:r>
        <w:rPr>
          <w:rFonts w:ascii="Cambria" w:eastAsia="Calibri" w:hAnsi="Cambria" w:cs="Segoe UI"/>
          <w:b/>
          <w:noProof/>
          <w:sz w:val="10"/>
          <w:szCs w:val="10"/>
        </w:rPr>
        <w:drawing>
          <wp:anchor distT="0" distB="0" distL="114300" distR="114300" simplePos="0" relativeHeight="251683840" behindDoc="1" locked="0" layoutInCell="1" allowOverlap="1" wp14:anchorId="1791625B" wp14:editId="4B31AFDD">
            <wp:simplePos x="0" y="0"/>
            <wp:positionH relativeFrom="column">
              <wp:posOffset>-731520</wp:posOffset>
            </wp:positionH>
            <wp:positionV relativeFrom="paragraph">
              <wp:posOffset>3980484</wp:posOffset>
            </wp:positionV>
            <wp:extent cx="7783195" cy="88900"/>
            <wp:effectExtent l="0" t="0" r="8255" b="6350"/>
            <wp:wrapTight wrapText="bothSides">
              <wp:wrapPolygon edited="0">
                <wp:start x="0" y="0"/>
                <wp:lineTo x="0" y="18514"/>
                <wp:lineTo x="21570" y="18514"/>
                <wp:lineTo x="21570" y="0"/>
                <wp:lineTo x="0" y="0"/>
              </wp:wrapPolygon>
            </wp:wrapTight>
            <wp:docPr id="3" name="Picture 3" descr="A picture containing wate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2-01-01.png"/>
                    <pic:cNvPicPr/>
                  </pic:nvPicPr>
                  <pic:blipFill rotWithShape="1">
                    <a:blip r:embed="rId12"/>
                    <a:srcRect t="93284" b="95"/>
                    <a:stretch/>
                  </pic:blipFill>
                  <pic:spPr bwMode="auto">
                    <a:xfrm>
                      <a:off x="0" y="0"/>
                      <a:ext cx="7783195" cy="8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cs="Segoe UI"/>
          <w:noProof/>
        </w:rPr>
        <mc:AlternateContent>
          <mc:Choice Requires="wps">
            <w:drawing>
              <wp:anchor distT="0" distB="0" distL="114300" distR="114300" simplePos="0" relativeHeight="251659264" behindDoc="0" locked="0" layoutInCell="1" allowOverlap="1" wp14:anchorId="12D35F02" wp14:editId="7A8ED62E">
                <wp:simplePos x="0" y="0"/>
                <wp:positionH relativeFrom="margin">
                  <wp:posOffset>-731520</wp:posOffset>
                </wp:positionH>
                <wp:positionV relativeFrom="paragraph">
                  <wp:posOffset>-1089329</wp:posOffset>
                </wp:positionV>
                <wp:extent cx="7783195" cy="1757239"/>
                <wp:effectExtent l="0" t="0" r="8255"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3195" cy="1757239"/>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75E2" id="Rectangle 3" o:spid="_x0000_s1026" style="position:absolute;margin-left:-57.6pt;margin-top:-85.75pt;width:612.85pt;height:13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" fillcolor="#f2f2f2 [3052]" stroked="f">
                <w10:wrap anchorx="margin"/>
              </v:rect>
            </w:pict>
          </mc:Fallback>
        </mc:AlternateContent>
      </w:r>
      <w:r>
        <w:rPr>
          <w:rFonts w:ascii="Cambria" w:eastAsia="Calibri" w:hAnsi="Cambria" w:cs="Segoe UI"/>
          <w:b/>
          <w:noProof/>
          <w:sz w:val="10"/>
          <w:szCs w:val="10"/>
        </w:rPr>
        <w:drawing>
          <wp:anchor distT="0" distB="0" distL="114300" distR="114300" simplePos="0" relativeHeight="251681792" behindDoc="1" locked="0" layoutInCell="1" allowOverlap="1" wp14:anchorId="143C8AE0" wp14:editId="7A1AEDA1">
            <wp:simplePos x="0" y="0"/>
            <wp:positionH relativeFrom="column">
              <wp:posOffset>-731520</wp:posOffset>
            </wp:positionH>
            <wp:positionV relativeFrom="paragraph">
              <wp:posOffset>670173</wp:posOffset>
            </wp:positionV>
            <wp:extent cx="7783195" cy="92710"/>
            <wp:effectExtent l="0" t="0" r="8255" b="2540"/>
            <wp:wrapTight wrapText="bothSides">
              <wp:wrapPolygon edited="0">
                <wp:start x="0" y="0"/>
                <wp:lineTo x="0" y="17753"/>
                <wp:lineTo x="21570" y="17753"/>
                <wp:lineTo x="21570" y="0"/>
                <wp:lineTo x="0" y="0"/>
              </wp:wrapPolygon>
            </wp:wrapTight>
            <wp:docPr id="2" name="Picture 2" descr="A picture containing wate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2-01-01.png"/>
                    <pic:cNvPicPr/>
                  </pic:nvPicPr>
                  <pic:blipFill rotWithShape="1">
                    <a:blip r:embed="rId12"/>
                    <a:srcRect t="93085"/>
                    <a:stretch/>
                  </pic:blipFill>
                  <pic:spPr bwMode="auto">
                    <a:xfrm>
                      <a:off x="0" y="0"/>
                      <a:ext cx="7783195" cy="92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eastAsia="Calibri" w:hAnsi="Cambria" w:cs="Segoe UI"/>
          <w:b/>
          <w:noProof/>
          <w:sz w:val="10"/>
          <w:szCs w:val="10"/>
        </w:rPr>
        <w:drawing>
          <wp:anchor distT="0" distB="0" distL="114300" distR="114300" simplePos="0" relativeHeight="251636736" behindDoc="1" locked="0" layoutInCell="1" allowOverlap="1" wp14:anchorId="0BDF2C53" wp14:editId="25A7021C">
            <wp:simplePos x="0" y="0"/>
            <wp:positionH relativeFrom="column">
              <wp:posOffset>-731520</wp:posOffset>
            </wp:positionH>
            <wp:positionV relativeFrom="paragraph">
              <wp:posOffset>763325</wp:posOffset>
            </wp:positionV>
            <wp:extent cx="7783195" cy="1268730"/>
            <wp:effectExtent l="0" t="0" r="8255" b="7620"/>
            <wp:wrapTight wrapText="bothSides">
              <wp:wrapPolygon edited="0">
                <wp:start x="0" y="0"/>
                <wp:lineTo x="0" y="21405"/>
                <wp:lineTo x="21570" y="21405"/>
                <wp:lineTo x="21570" y="0"/>
                <wp:lineTo x="0" y="0"/>
              </wp:wrapPolygon>
            </wp:wrapTight>
            <wp:docPr id="1" name="Picture 1" descr="A picture containing wate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2-01-01.png"/>
                    <pic:cNvPicPr/>
                  </pic:nvPicPr>
                  <pic:blipFill rotWithShape="1">
                    <a:blip r:embed="rId12"/>
                    <a:srcRect b="7553"/>
                    <a:stretch/>
                  </pic:blipFill>
                  <pic:spPr bwMode="auto">
                    <a:xfrm>
                      <a:off x="0" y="0"/>
                      <a:ext cx="7783195"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06F">
        <w:rPr>
          <w:rFonts w:ascii="Cambria" w:hAnsi="Cambria" w:cs="Segoe UI"/>
          <w:noProof/>
        </w:rPr>
        <mc:AlternateContent>
          <mc:Choice Requires="wps">
            <w:drawing>
              <wp:anchor distT="0" distB="0" distL="114300" distR="114300" simplePos="0" relativeHeight="251641856" behindDoc="0" locked="0" layoutInCell="1" allowOverlap="1" wp14:anchorId="15085AFE" wp14:editId="543A526D">
                <wp:simplePos x="0" y="0"/>
                <wp:positionH relativeFrom="margin">
                  <wp:posOffset>-731520</wp:posOffset>
                </wp:positionH>
                <wp:positionV relativeFrom="paragraph">
                  <wp:posOffset>4075221</wp:posOffset>
                </wp:positionV>
                <wp:extent cx="7783821" cy="4926842"/>
                <wp:effectExtent l="0" t="0" r="8255" b="762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3821" cy="4926842"/>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A8CD" id="Rectangle 2" o:spid="_x0000_s1026" style="position:absolute;margin-left:-57.6pt;margin-top:320.9pt;width:612.9pt;height:387.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" fillcolor="#f2f2f2 [3052]" stroked="f">
                <w10:wrap anchorx="margin"/>
              </v:rect>
            </w:pict>
          </mc:Fallback>
        </mc:AlternateContent>
      </w:r>
      <w:r w:rsidR="00D9743C">
        <w:rPr>
          <w:rFonts w:ascii="Cambria" w:hAnsi="Cambria" w:cs="Segoe UI"/>
          <w:noProof/>
        </w:rPr>
        <mc:AlternateContent>
          <mc:Choice Requires="wps">
            <w:drawing>
              <wp:anchor distT="0" distB="0" distL="114300" distR="114300" simplePos="0" relativeHeight="251664384" behindDoc="0" locked="0" layoutInCell="1" allowOverlap="1" wp14:anchorId="76A3041B" wp14:editId="7C40D439">
                <wp:simplePos x="0" y="0"/>
                <wp:positionH relativeFrom="margin">
                  <wp:posOffset>-358633</wp:posOffset>
                </wp:positionH>
                <wp:positionV relativeFrom="paragraph">
                  <wp:posOffset>2162175</wp:posOffset>
                </wp:positionV>
                <wp:extent cx="7015480" cy="1561465"/>
                <wp:effectExtent l="0" t="0" r="0" b="63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156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EE9E9" w14:textId="5B695181" w:rsidR="00911501" w:rsidRPr="003C2C88" w:rsidRDefault="00911501" w:rsidP="00911501">
                            <w:pPr>
                              <w:spacing w:after="0" w:line="240" w:lineRule="auto"/>
                              <w:jc w:val="center"/>
                              <w:rPr>
                                <w:rFonts w:ascii="Segoe UI Light" w:hAnsi="Segoe UI Light"/>
                                <w:b/>
                                <w:color w:val="5F5F5F"/>
                                <w:sz w:val="50"/>
                                <w:szCs w:val="50"/>
                              </w:rPr>
                            </w:pPr>
                            <w:r w:rsidRPr="003C2C88">
                              <w:rPr>
                                <w:rFonts w:ascii="Segoe UI Light" w:hAnsi="Segoe UI Light"/>
                                <w:b/>
                                <w:color w:val="5F5F5F"/>
                                <w:sz w:val="50"/>
                                <w:szCs w:val="50"/>
                              </w:rPr>
                              <w:t>Advanced Research Projects Agency • Energy</w:t>
                            </w:r>
                          </w:p>
                          <w:p w14:paraId="58D05A32" w14:textId="77777777" w:rsidR="00911501" w:rsidRPr="009915DD" w:rsidRDefault="009915DD" w:rsidP="00911501">
                            <w:pPr>
                              <w:spacing w:after="0" w:line="240" w:lineRule="auto"/>
                              <w:jc w:val="center"/>
                              <w:rPr>
                                <w:rFonts w:ascii="Segoe UI Light" w:hAnsi="Segoe UI Light"/>
                                <w:b/>
                                <w:color w:val="106D96" w:themeColor="accent2"/>
                                <w:sz w:val="72"/>
                                <w:szCs w:val="72"/>
                              </w:rPr>
                            </w:pPr>
                            <w:r w:rsidRPr="009915DD">
                              <w:rPr>
                                <w:rFonts w:ascii="Segoe UI Light" w:hAnsi="Segoe UI Light"/>
                                <w:b/>
                                <w:color w:val="106D96" w:themeColor="accent2"/>
                                <w:sz w:val="72"/>
                                <w:szCs w:val="72"/>
                              </w:rPr>
                              <w:t>Technology-to</w:t>
                            </w:r>
                            <w:r>
                              <w:rPr>
                                <w:rFonts w:ascii="Segoe UI Light" w:hAnsi="Segoe UI Light"/>
                                <w:b/>
                                <w:color w:val="106D96" w:themeColor="accent2"/>
                                <w:sz w:val="72"/>
                                <w:szCs w:val="72"/>
                              </w:rPr>
                              <w:t>-</w:t>
                            </w:r>
                            <w:r w:rsidRPr="009915DD">
                              <w:rPr>
                                <w:rFonts w:ascii="Segoe UI Light" w:hAnsi="Segoe UI Light"/>
                                <w:b/>
                                <w:color w:val="106D96" w:themeColor="accent2"/>
                                <w:sz w:val="72"/>
                                <w:szCs w:val="72"/>
                              </w:rPr>
                              <w:t>Market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3041B" id="_x0000_t202" coordsize="21600,21600" o:spt="202" path="m,l,21600r21600,l21600,xe">
                <v:stroke joinstyle="miter"/>
                <v:path gradientshapeok="t" o:connecttype="rect"/>
              </v:shapetype>
              <v:shape id="Text Box 4" o:spid="_x0000_s1026" type="#_x0000_t202" style="position:absolute;margin-left:-28.25pt;margin-top:170.25pt;width:552.4pt;height:12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" stroked="f">
                <v:textbox>
                  <w:txbxContent>
                    <w:p w14:paraId="2E2EE9E9" w14:textId="5B695181" w:rsidR="00911501" w:rsidRPr="003C2C88" w:rsidRDefault="00911501" w:rsidP="00911501">
                      <w:pPr>
                        <w:spacing w:after="0" w:line="240" w:lineRule="auto"/>
                        <w:jc w:val="center"/>
                        <w:rPr>
                          <w:rFonts w:ascii="Segoe UI Light" w:hAnsi="Segoe UI Light"/>
                          <w:b/>
                          <w:color w:val="5F5F5F"/>
                          <w:sz w:val="50"/>
                          <w:szCs w:val="50"/>
                        </w:rPr>
                      </w:pPr>
                      <w:r w:rsidRPr="003C2C88">
                        <w:rPr>
                          <w:rFonts w:ascii="Segoe UI Light" w:hAnsi="Segoe UI Light"/>
                          <w:b/>
                          <w:color w:val="5F5F5F"/>
                          <w:sz w:val="50"/>
                          <w:szCs w:val="50"/>
                        </w:rPr>
                        <w:t>Advanced Research Projects Agency • Energy</w:t>
                      </w:r>
                    </w:p>
                    <w:p w14:paraId="58D05A32" w14:textId="77777777" w:rsidR="00911501" w:rsidRPr="009915DD" w:rsidRDefault="009915DD" w:rsidP="00911501">
                      <w:pPr>
                        <w:spacing w:after="0" w:line="240" w:lineRule="auto"/>
                        <w:jc w:val="center"/>
                        <w:rPr>
                          <w:rFonts w:ascii="Segoe UI Light" w:hAnsi="Segoe UI Light"/>
                          <w:b/>
                          <w:color w:val="106D96" w:themeColor="accent2"/>
                          <w:sz w:val="72"/>
                          <w:szCs w:val="72"/>
                        </w:rPr>
                      </w:pPr>
                      <w:r w:rsidRPr="009915DD">
                        <w:rPr>
                          <w:rFonts w:ascii="Segoe UI Light" w:hAnsi="Segoe UI Light"/>
                          <w:b/>
                          <w:color w:val="106D96" w:themeColor="accent2"/>
                          <w:sz w:val="72"/>
                          <w:szCs w:val="72"/>
                        </w:rPr>
                        <w:t>Technology-to</w:t>
                      </w:r>
                      <w:r>
                        <w:rPr>
                          <w:rFonts w:ascii="Segoe UI Light" w:hAnsi="Segoe UI Light"/>
                          <w:b/>
                          <w:color w:val="106D96" w:themeColor="accent2"/>
                          <w:sz w:val="72"/>
                          <w:szCs w:val="72"/>
                        </w:rPr>
                        <w:t>-</w:t>
                      </w:r>
                      <w:r w:rsidRPr="009915DD">
                        <w:rPr>
                          <w:rFonts w:ascii="Segoe UI Light" w:hAnsi="Segoe UI Light"/>
                          <w:b/>
                          <w:color w:val="106D96" w:themeColor="accent2"/>
                          <w:sz w:val="72"/>
                          <w:szCs w:val="72"/>
                        </w:rPr>
                        <w:t>Market Plan</w:t>
                      </w:r>
                    </w:p>
                  </w:txbxContent>
                </v:textbox>
                <w10:wrap anchorx="margin"/>
              </v:shape>
            </w:pict>
          </mc:Fallback>
        </mc:AlternateContent>
      </w:r>
      <w:r w:rsidR="00911501">
        <w:rPr>
          <w:rFonts w:ascii="Cambria" w:hAnsi="Cambria" w:cs="Segoe UI"/>
          <w:noProof/>
        </w:rPr>
        <w:drawing>
          <wp:anchor distT="0" distB="0" distL="114300" distR="114300" simplePos="0" relativeHeight="251645440" behindDoc="0" locked="0" layoutInCell="1" allowOverlap="1" wp14:anchorId="028E6AC0" wp14:editId="4B1087E6">
            <wp:simplePos x="0" y="0"/>
            <wp:positionH relativeFrom="column">
              <wp:posOffset>-303379</wp:posOffset>
            </wp:positionH>
            <wp:positionV relativeFrom="paragraph">
              <wp:posOffset>7192645</wp:posOffset>
            </wp:positionV>
            <wp:extent cx="1057759" cy="1066800"/>
            <wp:effectExtent l="19050" t="0" r="9041" b="0"/>
            <wp:wrapNone/>
            <wp:docPr id="10" name="Picture 6" descr="P:\Communications and Outreach\Templates and Logos\ARPA-E Logos\DOE Logos\New DOE Seal Black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mmunications and Outreach\Templates and Logos\ARPA-E Logos\DOE Logos\New DOE Seal Black Hi-Res.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057759" cy="1066800"/>
                    </a:xfrm>
                    <a:prstGeom prst="rect">
                      <a:avLst/>
                    </a:prstGeom>
                    <a:noFill/>
                    <a:ln w="9525">
                      <a:noFill/>
                      <a:miter lim="800000"/>
                      <a:headEnd/>
                      <a:tailEnd/>
                    </a:ln>
                  </pic:spPr>
                </pic:pic>
              </a:graphicData>
            </a:graphic>
          </wp:anchor>
        </w:drawing>
      </w:r>
      <w:r w:rsidR="00731A36">
        <w:rPr>
          <w:rFonts w:ascii="Cambria" w:hAnsi="Cambria" w:cs="Segoe UI"/>
          <w:noProof/>
        </w:rPr>
        <mc:AlternateContent>
          <mc:Choice Requires="wps">
            <w:drawing>
              <wp:anchor distT="0" distB="0" distL="114300" distR="114300" simplePos="0" relativeHeight="251663360" behindDoc="0" locked="0" layoutInCell="1" allowOverlap="1" wp14:anchorId="5DF8E8B1" wp14:editId="24B67C15">
                <wp:simplePos x="0" y="0"/>
                <wp:positionH relativeFrom="margin">
                  <wp:posOffset>2230755</wp:posOffset>
                </wp:positionH>
                <wp:positionV relativeFrom="paragraph">
                  <wp:posOffset>7211695</wp:posOffset>
                </wp:positionV>
                <wp:extent cx="4422140" cy="1162050"/>
                <wp:effectExtent l="0" t="3175"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14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FB1A8" w14:textId="77777777" w:rsidR="00911501" w:rsidRPr="00825157" w:rsidRDefault="009915DD" w:rsidP="00911501">
                            <w:pPr>
                              <w:spacing w:after="0" w:line="240" w:lineRule="auto"/>
                              <w:jc w:val="right"/>
                              <w:rPr>
                                <w:rFonts w:cstheme="minorHAnsi"/>
                                <w:b/>
                                <w:sz w:val="28"/>
                                <w:szCs w:val="28"/>
                              </w:rPr>
                            </w:pPr>
                            <w:r>
                              <w:rPr>
                                <w:rFonts w:cstheme="minorHAnsi"/>
                                <w:b/>
                                <w:sz w:val="28"/>
                                <w:szCs w:val="28"/>
                              </w:rPr>
                              <w:t>Template and Instructions</w:t>
                            </w:r>
                          </w:p>
                          <w:p w14:paraId="208F5BE4" w14:textId="77777777" w:rsidR="00911501" w:rsidRPr="00825157" w:rsidRDefault="009915DD" w:rsidP="00911501">
                            <w:pPr>
                              <w:spacing w:after="0" w:line="240" w:lineRule="auto"/>
                              <w:jc w:val="right"/>
                              <w:rPr>
                                <w:rFonts w:cstheme="minorHAnsi"/>
                                <w:b/>
                                <w:sz w:val="28"/>
                                <w:szCs w:val="28"/>
                              </w:rPr>
                            </w:pPr>
                            <w:r>
                              <w:rPr>
                                <w:rFonts w:cstheme="minorHAnsi"/>
                                <w:b/>
                                <w:sz w:val="28"/>
                                <w:szCs w:val="28"/>
                              </w:rPr>
                              <w:t>October 2022</w:t>
                            </w:r>
                          </w:p>
                          <w:p w14:paraId="36C4F5D9" w14:textId="77777777" w:rsidR="00911501" w:rsidRPr="00825157" w:rsidRDefault="00911501" w:rsidP="00911501">
                            <w:pPr>
                              <w:spacing w:after="0" w:line="240" w:lineRule="auto"/>
                              <w:jc w:val="right"/>
                              <w:rPr>
                                <w:rFonts w:cstheme="minorHAnsi"/>
                                <w:sz w:val="16"/>
                                <w:szCs w:val="28"/>
                              </w:rPr>
                            </w:pPr>
                          </w:p>
                          <w:p w14:paraId="3D184C44" w14:textId="77777777" w:rsidR="00911501" w:rsidRPr="00825157" w:rsidRDefault="00911501" w:rsidP="00911501">
                            <w:pPr>
                              <w:spacing w:after="0" w:line="240" w:lineRule="auto"/>
                              <w:jc w:val="right"/>
                              <w:rPr>
                                <w:rFonts w:cstheme="minorHAnsi"/>
                                <w:sz w:val="28"/>
                                <w:szCs w:val="28"/>
                              </w:rPr>
                            </w:pPr>
                            <w:r w:rsidRPr="00825157">
                              <w:rPr>
                                <w:rFonts w:cstheme="minorHAnsi"/>
                                <w:sz w:val="28"/>
                                <w:szCs w:val="28"/>
                              </w:rPr>
                              <w:t>United States Department of Energy</w:t>
                            </w:r>
                          </w:p>
                          <w:p w14:paraId="68329CA6" w14:textId="77777777" w:rsidR="00911501" w:rsidRPr="00825157" w:rsidRDefault="00911501" w:rsidP="00911501">
                            <w:pPr>
                              <w:spacing w:after="0" w:line="240" w:lineRule="auto"/>
                              <w:jc w:val="right"/>
                              <w:rPr>
                                <w:rFonts w:cstheme="minorHAnsi"/>
                                <w:sz w:val="28"/>
                                <w:szCs w:val="28"/>
                              </w:rPr>
                            </w:pPr>
                            <w:r w:rsidRPr="00825157">
                              <w:rPr>
                                <w:rFonts w:cstheme="minorHAnsi"/>
                                <w:sz w:val="28"/>
                                <w:szCs w:val="28"/>
                              </w:rPr>
                              <w:t>Washington, DC 20585</w:t>
                            </w:r>
                          </w:p>
                          <w:p w14:paraId="78B0853C" w14:textId="77777777" w:rsidR="00911501" w:rsidRPr="00D4228A" w:rsidRDefault="00911501" w:rsidP="00911501">
                            <w:pPr>
                              <w:spacing w:after="0" w:line="240" w:lineRule="auto"/>
                              <w:jc w:val="right"/>
                              <w:rPr>
                                <w:rFonts w:ascii="Cambria" w:hAnsi="Cambria"/>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8E8B1" id="Text Box 5" o:spid="_x0000_s1027" type="#_x0000_t202" style="position:absolute;margin-left:175.65pt;margin-top:567.85pt;width:348.2pt;height: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" filled="f" stroked="f">
                <v:textbox>
                  <w:txbxContent>
                    <w:p w14:paraId="423FB1A8" w14:textId="77777777" w:rsidR="00911501" w:rsidRPr="00825157" w:rsidRDefault="009915DD" w:rsidP="00911501">
                      <w:pPr>
                        <w:spacing w:after="0" w:line="240" w:lineRule="auto"/>
                        <w:jc w:val="right"/>
                        <w:rPr>
                          <w:rFonts w:cstheme="minorHAnsi"/>
                          <w:b/>
                          <w:sz w:val="28"/>
                          <w:szCs w:val="28"/>
                        </w:rPr>
                      </w:pPr>
                      <w:r>
                        <w:rPr>
                          <w:rFonts w:cstheme="minorHAnsi"/>
                          <w:b/>
                          <w:sz w:val="28"/>
                          <w:szCs w:val="28"/>
                        </w:rPr>
                        <w:t>Template and Instructions</w:t>
                      </w:r>
                    </w:p>
                    <w:p w14:paraId="208F5BE4" w14:textId="77777777" w:rsidR="00911501" w:rsidRPr="00825157" w:rsidRDefault="009915DD" w:rsidP="00911501">
                      <w:pPr>
                        <w:spacing w:after="0" w:line="240" w:lineRule="auto"/>
                        <w:jc w:val="right"/>
                        <w:rPr>
                          <w:rFonts w:cstheme="minorHAnsi"/>
                          <w:b/>
                          <w:sz w:val="28"/>
                          <w:szCs w:val="28"/>
                        </w:rPr>
                      </w:pPr>
                      <w:r>
                        <w:rPr>
                          <w:rFonts w:cstheme="minorHAnsi"/>
                          <w:b/>
                          <w:sz w:val="28"/>
                          <w:szCs w:val="28"/>
                        </w:rPr>
                        <w:t>October 2022</w:t>
                      </w:r>
                    </w:p>
                    <w:p w14:paraId="36C4F5D9" w14:textId="77777777" w:rsidR="00911501" w:rsidRPr="00825157" w:rsidRDefault="00911501" w:rsidP="00911501">
                      <w:pPr>
                        <w:spacing w:after="0" w:line="240" w:lineRule="auto"/>
                        <w:jc w:val="right"/>
                        <w:rPr>
                          <w:rFonts w:cstheme="minorHAnsi"/>
                          <w:sz w:val="16"/>
                          <w:szCs w:val="28"/>
                        </w:rPr>
                      </w:pPr>
                    </w:p>
                    <w:p w14:paraId="3D184C44" w14:textId="77777777" w:rsidR="00911501" w:rsidRPr="00825157" w:rsidRDefault="00911501" w:rsidP="00911501">
                      <w:pPr>
                        <w:spacing w:after="0" w:line="240" w:lineRule="auto"/>
                        <w:jc w:val="right"/>
                        <w:rPr>
                          <w:rFonts w:cstheme="minorHAnsi"/>
                          <w:sz w:val="28"/>
                          <w:szCs w:val="28"/>
                        </w:rPr>
                      </w:pPr>
                      <w:r w:rsidRPr="00825157">
                        <w:rPr>
                          <w:rFonts w:cstheme="minorHAnsi"/>
                          <w:sz w:val="28"/>
                          <w:szCs w:val="28"/>
                        </w:rPr>
                        <w:t>United States Department of Energy</w:t>
                      </w:r>
                    </w:p>
                    <w:p w14:paraId="68329CA6" w14:textId="77777777" w:rsidR="00911501" w:rsidRPr="00825157" w:rsidRDefault="00911501" w:rsidP="00911501">
                      <w:pPr>
                        <w:spacing w:after="0" w:line="240" w:lineRule="auto"/>
                        <w:jc w:val="right"/>
                        <w:rPr>
                          <w:rFonts w:cstheme="minorHAnsi"/>
                          <w:sz w:val="28"/>
                          <w:szCs w:val="28"/>
                        </w:rPr>
                      </w:pPr>
                      <w:r w:rsidRPr="00825157">
                        <w:rPr>
                          <w:rFonts w:cstheme="minorHAnsi"/>
                          <w:sz w:val="28"/>
                          <w:szCs w:val="28"/>
                        </w:rPr>
                        <w:t>Washington, DC 20585</w:t>
                      </w:r>
                    </w:p>
                    <w:p w14:paraId="78B0853C" w14:textId="77777777" w:rsidR="00911501" w:rsidRPr="00D4228A" w:rsidRDefault="00911501" w:rsidP="00911501">
                      <w:pPr>
                        <w:spacing w:after="0" w:line="240" w:lineRule="auto"/>
                        <w:jc w:val="right"/>
                        <w:rPr>
                          <w:rFonts w:ascii="Cambria" w:hAnsi="Cambria"/>
                          <w:b/>
                          <w:sz w:val="28"/>
                          <w:szCs w:val="28"/>
                        </w:rPr>
                      </w:pPr>
                    </w:p>
                  </w:txbxContent>
                </v:textbox>
                <w10:wrap anchorx="margin"/>
              </v:shape>
            </w:pict>
          </mc:Fallback>
        </mc:AlternateContent>
      </w:r>
    </w:p>
    <w:p w14:paraId="1804CBF1" w14:textId="77777777" w:rsidR="009915DD" w:rsidRPr="007F5B56" w:rsidRDefault="009915DD" w:rsidP="009915DD">
      <w:pPr>
        <w:spacing w:after="0" w:line="240" w:lineRule="auto"/>
        <w:contextualSpacing/>
        <w:jc w:val="center"/>
        <w:rPr>
          <w:rFonts w:ascii="Segoe UI" w:hAnsi="Segoe UI" w:cs="Segoe UI"/>
          <w:b/>
          <w:color w:val="000000" w:themeColor="text1"/>
          <w:sz w:val="28"/>
          <w:szCs w:val="28"/>
          <w:u w:val="single"/>
        </w:rPr>
      </w:pPr>
      <w:r w:rsidRPr="007F5B56">
        <w:rPr>
          <w:rFonts w:ascii="Segoe UI" w:hAnsi="Segoe UI" w:cs="Segoe UI"/>
          <w:b/>
          <w:color w:val="000000" w:themeColor="text1"/>
          <w:sz w:val="28"/>
          <w:szCs w:val="28"/>
          <w:u w:val="single"/>
        </w:rPr>
        <w:lastRenderedPageBreak/>
        <w:t>TECHNOLOGY TO MARKET PLAN INSTRUCTIONS</w:t>
      </w:r>
    </w:p>
    <w:p w14:paraId="0B108F81" w14:textId="77777777" w:rsidR="009915DD" w:rsidRPr="007F5B56" w:rsidRDefault="009915DD" w:rsidP="009915DD">
      <w:pPr>
        <w:spacing w:after="0" w:line="240" w:lineRule="auto"/>
        <w:contextualSpacing/>
        <w:rPr>
          <w:rFonts w:ascii="Segoe UI" w:hAnsi="Segoe UI" w:cs="Segoe UI"/>
        </w:rPr>
      </w:pPr>
    </w:p>
    <w:p w14:paraId="155E0F1F" w14:textId="77777777" w:rsidR="009915DD" w:rsidRPr="007F5B56" w:rsidRDefault="009915DD" w:rsidP="009915DD">
      <w:pPr>
        <w:pStyle w:val="Heading1"/>
        <w:tabs>
          <w:tab w:val="left" w:pos="360"/>
        </w:tabs>
        <w:spacing w:before="0" w:line="240" w:lineRule="auto"/>
        <w:rPr>
          <w:rFonts w:ascii="Segoe UI" w:hAnsi="Segoe UI" w:cs="Segoe UI"/>
          <w:sz w:val="24"/>
          <w:szCs w:val="24"/>
        </w:rPr>
      </w:pPr>
      <w:r w:rsidRPr="007F5B56">
        <w:rPr>
          <w:rFonts w:ascii="Segoe UI" w:hAnsi="Segoe UI" w:cs="Segoe UI"/>
          <w:sz w:val="24"/>
          <w:szCs w:val="24"/>
        </w:rPr>
        <w:t>OVERVIEW</w:t>
      </w:r>
    </w:p>
    <w:p w14:paraId="5476E822" w14:textId="77777777" w:rsidR="009915DD" w:rsidRPr="007F5B56" w:rsidRDefault="009915DD" w:rsidP="009915DD">
      <w:pPr>
        <w:spacing w:after="120" w:line="240" w:lineRule="auto"/>
        <w:rPr>
          <w:rFonts w:ascii="Segoe UI" w:eastAsia="Times New Roman" w:hAnsi="Segoe UI" w:cs="Segoe UI"/>
        </w:rPr>
      </w:pPr>
      <w:r w:rsidRPr="007F5B56">
        <w:rPr>
          <w:rFonts w:ascii="Segoe UI" w:hAnsi="Segoe UI" w:cs="Segoe UI"/>
        </w:rPr>
        <w:t>A Technology-to-Market (T2M) plan will typically be a deliverable of</w:t>
      </w:r>
      <w:r w:rsidRPr="007F5B56">
        <w:rPr>
          <w:rFonts w:ascii="Segoe UI" w:eastAsia="Times New Roman" w:hAnsi="Segoe UI" w:cs="Segoe UI"/>
        </w:rPr>
        <w:t xml:space="preserve"> Attachment 3 (SOPO) of the Cooperative Agreement. Recommended milestones related to the T2M Plan are:</w:t>
      </w:r>
    </w:p>
    <w:p w14:paraId="70B45251" w14:textId="77777777" w:rsidR="009915DD" w:rsidRPr="007F5B56" w:rsidRDefault="009915DD" w:rsidP="009915DD">
      <w:pPr>
        <w:pStyle w:val="ListParagraph"/>
        <w:numPr>
          <w:ilvl w:val="0"/>
          <w:numId w:val="7"/>
        </w:numPr>
        <w:spacing w:after="120" w:line="240" w:lineRule="auto"/>
        <w:rPr>
          <w:rFonts w:ascii="Segoe UI" w:eastAsia="Times New Roman" w:hAnsi="Segoe UI" w:cs="Segoe UI"/>
        </w:rPr>
      </w:pPr>
      <w:r w:rsidRPr="007F5B56">
        <w:rPr>
          <w:rFonts w:ascii="Segoe UI" w:eastAsia="Times New Roman" w:hAnsi="Segoe UI" w:cs="Segoe UI"/>
        </w:rPr>
        <w:t>Initial draft - address as many of the key elements of the T2M Plan (Appendix A) as you can, preferably in Q1 of the project.</w:t>
      </w:r>
    </w:p>
    <w:p w14:paraId="50C6D1D4" w14:textId="77777777" w:rsidR="009915DD" w:rsidRPr="007F5B56" w:rsidRDefault="009915DD" w:rsidP="009915DD">
      <w:pPr>
        <w:pStyle w:val="ListParagraph"/>
        <w:numPr>
          <w:ilvl w:val="0"/>
          <w:numId w:val="7"/>
        </w:numPr>
        <w:spacing w:after="120" w:line="240" w:lineRule="auto"/>
        <w:rPr>
          <w:rFonts w:ascii="Segoe UI" w:eastAsia="Times New Roman" w:hAnsi="Segoe UI" w:cs="Segoe UI"/>
        </w:rPr>
      </w:pPr>
      <w:r w:rsidRPr="007F5B56">
        <w:rPr>
          <w:rFonts w:ascii="Segoe UI" w:eastAsia="Times New Roman" w:hAnsi="Segoe UI" w:cs="Segoe UI"/>
        </w:rPr>
        <w:t>Interim draft(s) – address all key elements, referencing activities that have been accomplished in the intervening timeframe – e.g., market research, customer engagements, IP reviews, TEA, etc.</w:t>
      </w:r>
    </w:p>
    <w:p w14:paraId="766C9B23" w14:textId="77777777" w:rsidR="009915DD" w:rsidRPr="007F5B56" w:rsidRDefault="009915DD" w:rsidP="009915DD">
      <w:pPr>
        <w:pStyle w:val="ListParagraph"/>
        <w:numPr>
          <w:ilvl w:val="0"/>
          <w:numId w:val="7"/>
        </w:numPr>
        <w:spacing w:after="120" w:line="240" w:lineRule="auto"/>
        <w:rPr>
          <w:rFonts w:ascii="Segoe UI" w:hAnsi="Segoe UI" w:cs="Segoe UI"/>
        </w:rPr>
      </w:pPr>
      <w:r w:rsidRPr="007F5B56">
        <w:rPr>
          <w:rFonts w:ascii="Segoe UI" w:eastAsia="Times New Roman" w:hAnsi="Segoe UI" w:cs="Segoe UI"/>
        </w:rPr>
        <w:t>Final version – address all elements in detail, with validation from ARPA-E.</w:t>
      </w:r>
    </w:p>
    <w:p w14:paraId="3F8887D9" w14:textId="77777777" w:rsidR="009915DD" w:rsidRPr="007F5B56" w:rsidRDefault="009915DD" w:rsidP="009915DD">
      <w:pPr>
        <w:spacing w:after="120" w:line="240" w:lineRule="auto"/>
        <w:rPr>
          <w:rFonts w:ascii="Segoe UI" w:hAnsi="Segoe UI" w:cs="Segoe UI"/>
        </w:rPr>
      </w:pPr>
      <w:r w:rsidRPr="007F5B56">
        <w:rPr>
          <w:rFonts w:ascii="Segoe UI" w:hAnsi="Segoe UI" w:cs="Segoe UI"/>
        </w:rPr>
        <w:t>Normally, the T2M plan should be completed with the first year of the project, so the team can focus on implementation, in alignment with the technical milestones, during the remainder of the project. Interim drafts of the T2M plan may take the form of PowerPoint slides presented to the ARPA-E Program Director during scheduled conference calls or site visits.</w:t>
      </w:r>
      <w:r w:rsidRPr="007F5B56">
        <w:rPr>
          <w:rFonts w:ascii="Segoe UI" w:eastAsia="Times New Roman" w:hAnsi="Segoe UI" w:cs="Segoe UI"/>
        </w:rPr>
        <w:t xml:space="preserve"> The final </w:t>
      </w:r>
      <w:r w:rsidRPr="007F5B56">
        <w:rPr>
          <w:rFonts w:ascii="Segoe UI" w:hAnsi="Segoe UI" w:cs="Segoe UI"/>
        </w:rPr>
        <w:t>T2M Plan should be submitted to the ARPA-E Program Director and/or designated program staff for the Director’s approval.</w:t>
      </w:r>
    </w:p>
    <w:p w14:paraId="73D06CAA" w14:textId="77777777" w:rsidR="009915DD" w:rsidRPr="007F5B56" w:rsidRDefault="009915DD" w:rsidP="009915DD">
      <w:pPr>
        <w:spacing w:after="120" w:line="240" w:lineRule="auto"/>
        <w:rPr>
          <w:rFonts w:ascii="Segoe UI" w:hAnsi="Segoe UI" w:cs="Segoe UI"/>
          <w:color w:val="808080" w:themeColor="background1" w:themeShade="80"/>
        </w:rPr>
      </w:pPr>
      <w:r w:rsidRPr="007F5B56">
        <w:rPr>
          <w:rFonts w:ascii="Segoe UI" w:hAnsi="Segoe UI" w:cs="Segoe UI"/>
        </w:rPr>
        <w:t>The T2M Plan is intended to serve as a roadmap for advancing the proposed technology toward commercial viability and to set goals and identify issues and opportunities related to technology transfer and commercialization of your ARPA-E funded technology.</w:t>
      </w:r>
      <w:r w:rsidRPr="007F5B56">
        <w:rPr>
          <w:rFonts w:ascii="Segoe UI" w:hAnsi="Segoe UI" w:cs="Segoe UI"/>
          <w:szCs w:val="21"/>
        </w:rPr>
        <w:t xml:space="preserve"> While it is the responsibility of the funding recipient to prepare the T2M plan, the identified ARPA-E T2M Advisor is available to support preparation, with the objective of ensuring timely market adoption and deployment of technologies developed with ARPA-E funds. Please highlight those elements of the T2M plan where you feel the need for ARPA-E guidance.</w:t>
      </w:r>
    </w:p>
    <w:p w14:paraId="1DE5B7FC" w14:textId="77777777" w:rsidR="009915DD" w:rsidRPr="007F5B56" w:rsidRDefault="009915DD" w:rsidP="009915DD">
      <w:pPr>
        <w:spacing w:after="120" w:line="240" w:lineRule="auto"/>
        <w:rPr>
          <w:rFonts w:ascii="Segoe UI" w:hAnsi="Segoe UI" w:cs="Segoe UI"/>
        </w:rPr>
      </w:pPr>
      <w:r w:rsidRPr="007F5B56">
        <w:rPr>
          <w:rFonts w:ascii="Segoe UI" w:hAnsi="Segoe UI" w:cs="Segoe UI"/>
        </w:rPr>
        <w:t>A single member of your project team should be designated as the T2M Lead and be responsible for coordinating and leading T2M activities for the project, including completion and execution of the final version of the T2M Plan. The T2M Lead should be an integral team member with intimate knowledge of the project technology and should participate in all project reviews.</w:t>
      </w:r>
    </w:p>
    <w:p w14:paraId="10D00CB3" w14:textId="77777777" w:rsidR="009915DD" w:rsidRPr="007F5B56" w:rsidRDefault="009915DD" w:rsidP="009915DD">
      <w:pPr>
        <w:spacing w:after="120" w:line="240" w:lineRule="auto"/>
        <w:rPr>
          <w:rFonts w:ascii="Segoe UI" w:hAnsi="Segoe UI" w:cs="Segoe UI"/>
        </w:rPr>
      </w:pPr>
      <w:r w:rsidRPr="007F5B56">
        <w:rPr>
          <w:rFonts w:ascii="Segoe UI" w:hAnsi="Segoe UI" w:cs="Segoe UI"/>
        </w:rPr>
        <w:t xml:space="preserve">  </w:t>
      </w:r>
    </w:p>
    <w:p w14:paraId="1883F3D0" w14:textId="77777777" w:rsidR="009915DD" w:rsidRPr="007F5B56" w:rsidRDefault="009915DD" w:rsidP="009915DD">
      <w:pPr>
        <w:pStyle w:val="Heading1"/>
        <w:tabs>
          <w:tab w:val="left" w:pos="360"/>
        </w:tabs>
        <w:spacing w:before="0" w:line="240" w:lineRule="auto"/>
        <w:rPr>
          <w:rFonts w:ascii="Segoe UI" w:hAnsi="Segoe UI" w:cs="Segoe UI"/>
          <w:sz w:val="24"/>
          <w:szCs w:val="24"/>
        </w:rPr>
      </w:pPr>
      <w:r w:rsidRPr="007F5B56">
        <w:rPr>
          <w:rFonts w:ascii="Segoe UI" w:hAnsi="Segoe UI" w:cs="Segoe UI"/>
          <w:sz w:val="24"/>
          <w:szCs w:val="24"/>
        </w:rPr>
        <w:t>CONTENT</w:t>
      </w:r>
    </w:p>
    <w:p w14:paraId="192D42AA" w14:textId="77777777" w:rsidR="009915DD" w:rsidRPr="007F5B56" w:rsidRDefault="009915DD" w:rsidP="009915DD">
      <w:pPr>
        <w:spacing w:after="120" w:line="240" w:lineRule="auto"/>
        <w:rPr>
          <w:rFonts w:ascii="Segoe UI" w:hAnsi="Segoe UI" w:cs="Segoe UI"/>
        </w:rPr>
      </w:pPr>
      <w:r w:rsidRPr="007F5B56">
        <w:rPr>
          <w:rFonts w:ascii="Segoe UI" w:hAnsi="Segoe UI" w:cs="Segoe UI"/>
        </w:rPr>
        <w:t xml:space="preserve">The T2M Plan Template, with the recommended key elements that make up the plan, is attached as Appendix A. </w:t>
      </w:r>
    </w:p>
    <w:p w14:paraId="78632DE6" w14:textId="77777777" w:rsidR="009915DD" w:rsidRPr="007F5B56" w:rsidRDefault="009915DD" w:rsidP="009915DD">
      <w:pPr>
        <w:spacing w:after="120" w:line="240" w:lineRule="auto"/>
        <w:rPr>
          <w:rFonts w:ascii="Segoe UI" w:hAnsi="Segoe UI" w:cs="Segoe UI"/>
        </w:rPr>
      </w:pPr>
      <w:r w:rsidRPr="007F5B56">
        <w:rPr>
          <w:rFonts w:ascii="Segoe UI" w:hAnsi="Segoe UI" w:cs="Segoe UI"/>
        </w:rPr>
        <w:t>Your T2M plan should include a cover page and footers that have the appropriate markings to protect confidential information and data. Instructions on marking are provided in Appendix B.</w:t>
      </w:r>
    </w:p>
    <w:p w14:paraId="0FE4CEF6" w14:textId="77777777" w:rsidR="009915DD" w:rsidRPr="007F5B56" w:rsidRDefault="009915DD" w:rsidP="009915DD">
      <w:pPr>
        <w:spacing w:after="120" w:line="240" w:lineRule="auto"/>
        <w:rPr>
          <w:rFonts w:ascii="Segoe UI" w:hAnsi="Segoe UI" w:cs="Segoe UI"/>
        </w:rPr>
      </w:pPr>
    </w:p>
    <w:p w14:paraId="57E47753" w14:textId="77777777" w:rsidR="009915DD" w:rsidRPr="007F5B56" w:rsidRDefault="009915DD" w:rsidP="009915DD">
      <w:pPr>
        <w:pStyle w:val="Heading1"/>
        <w:tabs>
          <w:tab w:val="left" w:pos="360"/>
        </w:tabs>
        <w:spacing w:before="0" w:line="240" w:lineRule="auto"/>
        <w:rPr>
          <w:rFonts w:ascii="Segoe UI" w:hAnsi="Segoe UI" w:cs="Segoe UI"/>
          <w:sz w:val="24"/>
          <w:szCs w:val="24"/>
        </w:rPr>
      </w:pPr>
      <w:r w:rsidRPr="007F5B56">
        <w:rPr>
          <w:rFonts w:ascii="Segoe UI" w:hAnsi="Segoe UI" w:cs="Segoe UI"/>
          <w:sz w:val="24"/>
          <w:szCs w:val="24"/>
        </w:rPr>
        <w:lastRenderedPageBreak/>
        <w:t>TT&amp;O Budget</w:t>
      </w:r>
    </w:p>
    <w:p w14:paraId="72C2A1B0" w14:textId="77777777" w:rsidR="009915DD" w:rsidRPr="007F5B56" w:rsidRDefault="009915DD" w:rsidP="009915DD">
      <w:pPr>
        <w:spacing w:after="120" w:line="240" w:lineRule="auto"/>
        <w:rPr>
          <w:rFonts w:ascii="Segoe UI" w:hAnsi="Segoe UI" w:cs="Segoe UI"/>
          <w:b/>
        </w:rPr>
      </w:pPr>
      <w:r w:rsidRPr="007F5B56">
        <w:rPr>
          <w:rFonts w:ascii="Segoe UI" w:hAnsi="Segoe UI" w:cs="Segoe UI"/>
          <w:szCs w:val="21"/>
        </w:rPr>
        <w:t xml:space="preserve">Awarded Project Teams are expected to spend at least 5% of the Federal funding provided by ARPA-E on Technology Transfer and Outreach (TT&amp;O). The project’s TT&amp;O budget should relate to furthering elements of the T2M plan as presented in Appendix A. </w:t>
      </w:r>
    </w:p>
    <w:p w14:paraId="2FC1C46A" w14:textId="77777777" w:rsidR="009915DD" w:rsidRPr="007F5B56" w:rsidRDefault="009915DD" w:rsidP="009915DD">
      <w:pPr>
        <w:spacing w:after="0" w:line="240" w:lineRule="auto"/>
        <w:rPr>
          <w:rFonts w:ascii="Segoe UI" w:hAnsi="Segoe UI" w:cs="Segoe UI"/>
          <w:b/>
          <w:smallCaps/>
          <w:sz w:val="24"/>
          <w:szCs w:val="28"/>
          <w:u w:val="single"/>
        </w:rPr>
        <w:sectPr w:rsidR="009915DD" w:rsidRPr="007F5B56" w:rsidSect="0019238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pPr>
    </w:p>
    <w:p w14:paraId="00692218" w14:textId="7CFF334D" w:rsidR="009915DD" w:rsidRPr="007F5B56" w:rsidRDefault="009915DD" w:rsidP="00DA36FE">
      <w:pPr>
        <w:pStyle w:val="Heading1"/>
        <w:spacing w:before="0" w:line="240" w:lineRule="auto"/>
        <w:jc w:val="center"/>
        <w:rPr>
          <w:rFonts w:ascii="Segoe UI" w:hAnsi="Segoe UI" w:cs="Segoe UI"/>
        </w:rPr>
      </w:pPr>
      <w:r w:rsidRPr="007F5B56">
        <w:rPr>
          <w:rFonts w:ascii="Segoe UI" w:hAnsi="Segoe UI" w:cs="Segoe UI"/>
          <w:color w:val="000000" w:themeColor="text1"/>
          <w:sz w:val="28"/>
          <w:szCs w:val="28"/>
        </w:rPr>
        <w:lastRenderedPageBreak/>
        <w:t>APPENDIX A</w:t>
      </w:r>
    </w:p>
    <w:p w14:paraId="5C4DB448" w14:textId="77777777" w:rsidR="009915DD" w:rsidRPr="007F5B56" w:rsidRDefault="009915DD" w:rsidP="009915DD">
      <w:pPr>
        <w:spacing w:after="120" w:line="240" w:lineRule="auto"/>
        <w:jc w:val="center"/>
        <w:rPr>
          <w:rFonts w:ascii="Segoe UI" w:hAnsi="Segoe UI" w:cs="Segoe UI"/>
          <w:b/>
          <w:color w:val="000000" w:themeColor="text1"/>
          <w:sz w:val="28"/>
          <w:szCs w:val="28"/>
          <w:u w:val="single"/>
        </w:rPr>
      </w:pPr>
      <w:r w:rsidRPr="007F5B56">
        <w:rPr>
          <w:rFonts w:ascii="Segoe UI" w:hAnsi="Segoe UI" w:cs="Segoe UI"/>
          <w:b/>
          <w:color w:val="000000" w:themeColor="text1"/>
          <w:sz w:val="28"/>
          <w:szCs w:val="28"/>
          <w:u w:val="single"/>
        </w:rPr>
        <w:t>TECHNOLOGY TO MARKET PLAN TEMPLATE</w:t>
      </w:r>
    </w:p>
    <w:p w14:paraId="2C0A0587" w14:textId="77777777" w:rsidR="009915DD" w:rsidRPr="007F5B56" w:rsidRDefault="009915DD" w:rsidP="009915DD">
      <w:pPr>
        <w:spacing w:after="120" w:line="240" w:lineRule="auto"/>
        <w:jc w:val="center"/>
        <w:rPr>
          <w:rFonts w:ascii="Segoe UI" w:hAnsi="Segoe UI" w:cs="Segoe UI"/>
          <w:b/>
          <w:sz w:val="24"/>
        </w:rPr>
      </w:pPr>
    </w:p>
    <w:p w14:paraId="1782C5F7" w14:textId="77777777" w:rsidR="009915DD" w:rsidRPr="007F5B56" w:rsidRDefault="009915DD" w:rsidP="009915DD">
      <w:pPr>
        <w:keepNext/>
        <w:keepLines/>
        <w:spacing w:after="120" w:line="240" w:lineRule="auto"/>
        <w:outlineLvl w:val="0"/>
        <w:rPr>
          <w:rFonts w:ascii="Segoe UI" w:eastAsia="MS Gothic" w:hAnsi="Segoe UI" w:cs="Segoe UI"/>
          <w:b/>
          <w:bCs/>
          <w:color w:val="2C2C2C"/>
          <w:sz w:val="24"/>
        </w:rPr>
      </w:pPr>
      <w:r w:rsidRPr="007F5B56">
        <w:rPr>
          <w:rFonts w:ascii="Segoe UI" w:eastAsia="MS Gothic" w:hAnsi="Segoe UI" w:cs="Segoe UI"/>
          <w:b/>
          <w:bCs/>
          <w:color w:val="2C2C2C"/>
          <w:sz w:val="24"/>
        </w:rPr>
        <w:t>AWARDEE NAME:</w:t>
      </w:r>
    </w:p>
    <w:p w14:paraId="0EF157DF" w14:textId="77777777" w:rsidR="009915DD" w:rsidRPr="007F5B56" w:rsidRDefault="009915DD" w:rsidP="009915DD">
      <w:pPr>
        <w:keepNext/>
        <w:keepLines/>
        <w:spacing w:after="120" w:line="240" w:lineRule="auto"/>
        <w:outlineLvl w:val="1"/>
        <w:rPr>
          <w:rFonts w:ascii="Segoe UI" w:eastAsia="MS Mincho" w:hAnsi="Segoe UI" w:cs="Segoe UI"/>
        </w:rPr>
      </w:pPr>
      <w:r w:rsidRPr="007F5B56">
        <w:rPr>
          <w:rFonts w:ascii="Segoe UI" w:eastAsia="MS Gothic" w:hAnsi="Segoe UI" w:cs="Segoe UI"/>
          <w:b/>
          <w:bCs/>
          <w:caps/>
          <w:color w:val="000000" w:themeColor="text1"/>
          <w:sz w:val="24"/>
        </w:rPr>
        <w:t>Project Name:</w:t>
      </w:r>
    </w:p>
    <w:tbl>
      <w:tblPr>
        <w:tblStyle w:val="TableGrid"/>
        <w:tblW w:w="0" w:type="auto"/>
        <w:tblLayout w:type="fixed"/>
        <w:tblLook w:val="0400" w:firstRow="0" w:lastRow="0" w:firstColumn="0" w:lastColumn="0" w:noHBand="0" w:noVBand="1"/>
      </w:tblPr>
      <w:tblGrid>
        <w:gridCol w:w="4135"/>
        <w:gridCol w:w="4422"/>
      </w:tblGrid>
      <w:tr w:rsidR="009915DD" w:rsidRPr="007F5B56" w14:paraId="52498703" w14:textId="77777777" w:rsidTr="006644F1">
        <w:trPr>
          <w:trHeight w:val="395"/>
        </w:trPr>
        <w:tc>
          <w:tcPr>
            <w:tcW w:w="4135" w:type="dxa"/>
          </w:tcPr>
          <w:p w14:paraId="5BC4AFE5" w14:textId="77777777" w:rsidR="009915DD" w:rsidRPr="007F5B56" w:rsidRDefault="009915DD" w:rsidP="006644F1">
            <w:pPr>
              <w:tabs>
                <w:tab w:val="left" w:pos="1602"/>
              </w:tabs>
              <w:spacing w:after="120"/>
              <w:rPr>
                <w:rFonts w:ascii="Segoe UI" w:eastAsia="MS Mincho" w:hAnsi="Segoe UI" w:cs="Segoe UI"/>
                <w:color w:val="000000" w:themeColor="text1"/>
              </w:rPr>
            </w:pPr>
            <w:r w:rsidRPr="007F5B56">
              <w:rPr>
                <w:rFonts w:ascii="Segoe UI" w:eastAsia="MS Mincho" w:hAnsi="Segoe UI" w:cs="Segoe UI"/>
                <w:b/>
                <w:color w:val="000000" w:themeColor="text1"/>
              </w:rPr>
              <w:t>PROJECT TERM:</w:t>
            </w:r>
          </w:p>
        </w:tc>
        <w:tc>
          <w:tcPr>
            <w:tcW w:w="4422" w:type="dxa"/>
            <w:hideMark/>
          </w:tcPr>
          <w:p w14:paraId="239CD2A3" w14:textId="77777777" w:rsidR="009915DD" w:rsidRPr="007F5B56" w:rsidRDefault="009915DD" w:rsidP="006644F1">
            <w:pPr>
              <w:tabs>
                <w:tab w:val="left" w:pos="1152"/>
              </w:tabs>
              <w:spacing w:after="120"/>
              <w:rPr>
                <w:rFonts w:ascii="Segoe UI" w:eastAsia="MS Mincho" w:hAnsi="Segoe UI" w:cs="Segoe UI"/>
                <w:b/>
                <w:color w:val="000000" w:themeColor="text1"/>
              </w:rPr>
            </w:pPr>
            <w:r w:rsidRPr="007F5B56">
              <w:rPr>
                <w:rFonts w:ascii="Segoe UI" w:eastAsia="MS Mincho" w:hAnsi="Segoe UI" w:cs="Segoe UI"/>
                <w:b/>
                <w:color w:val="000000" w:themeColor="text1"/>
              </w:rPr>
              <w:t xml:space="preserve">AWARD: </w:t>
            </w:r>
            <w:r w:rsidRPr="007F5B56">
              <w:rPr>
                <w:rFonts w:ascii="Segoe UI" w:eastAsia="MS Mincho" w:hAnsi="Segoe UI" w:cs="Segoe UI"/>
                <w:color w:val="000000" w:themeColor="text1"/>
              </w:rPr>
              <w:t>$</w:t>
            </w:r>
          </w:p>
        </w:tc>
      </w:tr>
      <w:tr w:rsidR="009915DD" w:rsidRPr="007F5B56" w14:paraId="678805B3" w14:textId="77777777" w:rsidTr="006644F1">
        <w:trPr>
          <w:trHeight w:val="350"/>
        </w:trPr>
        <w:tc>
          <w:tcPr>
            <w:tcW w:w="4135" w:type="dxa"/>
            <w:hideMark/>
          </w:tcPr>
          <w:p w14:paraId="69CD6916" w14:textId="77777777" w:rsidR="009915DD" w:rsidRPr="007F5B56" w:rsidRDefault="009915DD" w:rsidP="006644F1">
            <w:pPr>
              <w:tabs>
                <w:tab w:val="left" w:pos="1242"/>
              </w:tabs>
              <w:spacing w:after="120"/>
              <w:ind w:left="1242" w:hanging="1242"/>
              <w:rPr>
                <w:rFonts w:ascii="Segoe UI" w:eastAsia="MS Mincho" w:hAnsi="Segoe UI" w:cs="Segoe UI"/>
                <w:color w:val="000000" w:themeColor="text1"/>
              </w:rPr>
            </w:pPr>
            <w:r w:rsidRPr="007F5B56">
              <w:rPr>
                <w:rFonts w:ascii="Segoe UI" w:eastAsia="MS Mincho" w:hAnsi="Segoe UI" w:cs="Segoe UI"/>
                <w:b/>
                <w:color w:val="000000" w:themeColor="text1"/>
              </w:rPr>
              <w:t>WEBSITE:</w:t>
            </w:r>
          </w:p>
        </w:tc>
        <w:tc>
          <w:tcPr>
            <w:tcW w:w="4422" w:type="dxa"/>
            <w:hideMark/>
          </w:tcPr>
          <w:p w14:paraId="08455985" w14:textId="77777777" w:rsidR="009915DD" w:rsidRPr="007F5B56" w:rsidRDefault="009915DD" w:rsidP="006644F1">
            <w:pPr>
              <w:tabs>
                <w:tab w:val="left" w:pos="1152"/>
              </w:tabs>
              <w:spacing w:after="120"/>
              <w:ind w:left="360" w:hanging="360"/>
              <w:rPr>
                <w:rFonts w:ascii="Segoe UI" w:eastAsia="MS Mincho" w:hAnsi="Segoe UI" w:cs="Segoe UI"/>
                <w:b/>
                <w:color w:val="000000" w:themeColor="text1"/>
              </w:rPr>
            </w:pPr>
            <w:r w:rsidRPr="007F5B56">
              <w:rPr>
                <w:rFonts w:ascii="Segoe UI" w:eastAsia="MS Mincho" w:hAnsi="Segoe UI" w:cs="Segoe UI"/>
                <w:b/>
                <w:color w:val="000000" w:themeColor="text1"/>
              </w:rPr>
              <w:t>LOCATION:</w:t>
            </w:r>
          </w:p>
        </w:tc>
      </w:tr>
      <w:tr w:rsidR="009915DD" w:rsidRPr="007F5B56" w14:paraId="1246FDEB" w14:textId="77777777" w:rsidTr="006644F1">
        <w:trPr>
          <w:trHeight w:val="404"/>
        </w:trPr>
        <w:tc>
          <w:tcPr>
            <w:tcW w:w="4135" w:type="dxa"/>
            <w:hideMark/>
          </w:tcPr>
          <w:p w14:paraId="684FA1AE" w14:textId="77777777" w:rsidR="009915DD" w:rsidRPr="007F5B56" w:rsidRDefault="009915DD" w:rsidP="006644F1">
            <w:pPr>
              <w:tabs>
                <w:tab w:val="left" w:pos="1602"/>
              </w:tabs>
              <w:spacing w:after="120"/>
              <w:rPr>
                <w:rFonts w:ascii="Segoe UI" w:eastAsia="MS Mincho" w:hAnsi="Segoe UI" w:cs="Segoe UI"/>
                <w:color w:val="000000" w:themeColor="text1"/>
              </w:rPr>
            </w:pPr>
            <w:r w:rsidRPr="007F5B56">
              <w:rPr>
                <w:rFonts w:ascii="Segoe UI" w:eastAsia="MS Mincho" w:hAnsi="Segoe UI" w:cs="Segoe UI"/>
                <w:b/>
                <w:color w:val="000000" w:themeColor="text1"/>
              </w:rPr>
              <w:t>TECH AREA:</w:t>
            </w:r>
          </w:p>
        </w:tc>
        <w:tc>
          <w:tcPr>
            <w:tcW w:w="4422" w:type="dxa"/>
            <w:hideMark/>
          </w:tcPr>
          <w:p w14:paraId="51FA8180" w14:textId="77777777" w:rsidR="009915DD" w:rsidRPr="007F5B56" w:rsidRDefault="009915DD" w:rsidP="006644F1">
            <w:pPr>
              <w:tabs>
                <w:tab w:val="left" w:pos="1152"/>
              </w:tabs>
              <w:spacing w:after="120"/>
              <w:rPr>
                <w:rFonts w:ascii="Segoe UI" w:eastAsia="MS Mincho" w:hAnsi="Segoe UI" w:cs="Segoe UI"/>
                <w:b/>
                <w:color w:val="000000" w:themeColor="text1"/>
              </w:rPr>
            </w:pPr>
            <w:r w:rsidRPr="007F5B56">
              <w:rPr>
                <w:rFonts w:ascii="Segoe UI" w:eastAsia="MS Mincho" w:hAnsi="Segoe UI" w:cs="Segoe UI"/>
                <w:b/>
                <w:color w:val="000000" w:themeColor="text1"/>
              </w:rPr>
              <w:t>PROGRAM:</w:t>
            </w:r>
          </w:p>
        </w:tc>
      </w:tr>
    </w:tbl>
    <w:p w14:paraId="4887E1DC" w14:textId="77777777" w:rsidR="009915DD" w:rsidRPr="007F5B56" w:rsidRDefault="009915DD" w:rsidP="009915DD">
      <w:pPr>
        <w:autoSpaceDE w:val="0"/>
        <w:autoSpaceDN w:val="0"/>
        <w:adjustRightInd w:val="0"/>
        <w:spacing w:after="120" w:line="240" w:lineRule="auto"/>
        <w:rPr>
          <w:rFonts w:ascii="Segoe UI" w:eastAsia="MS Mincho" w:hAnsi="Segoe UI" w:cs="Segoe UI"/>
          <w:b/>
          <w:color w:val="00B0F0"/>
        </w:rPr>
      </w:pPr>
    </w:p>
    <w:p w14:paraId="1FF08552" w14:textId="77777777" w:rsidR="009915DD" w:rsidRPr="007F5B56" w:rsidRDefault="009915DD" w:rsidP="009915DD">
      <w:pPr>
        <w:autoSpaceDE w:val="0"/>
        <w:autoSpaceDN w:val="0"/>
        <w:adjustRightInd w:val="0"/>
        <w:spacing w:after="120" w:line="240" w:lineRule="auto"/>
        <w:rPr>
          <w:rFonts w:ascii="Segoe UI" w:eastAsia="Calibri" w:hAnsi="Segoe UI" w:cs="Segoe UI"/>
          <w:color w:val="000000" w:themeColor="text1"/>
          <w:sz w:val="24"/>
          <w:u w:val="single"/>
        </w:rPr>
      </w:pPr>
      <w:r w:rsidRPr="007F5B56">
        <w:rPr>
          <w:rFonts w:ascii="Segoe UI" w:eastAsia="MS Mincho" w:hAnsi="Segoe UI" w:cs="Segoe UI"/>
          <w:b/>
          <w:color w:val="000000" w:themeColor="text1"/>
          <w:sz w:val="24"/>
          <w:u w:val="single"/>
        </w:rPr>
        <w:t>CRITICAL NEED</w:t>
      </w:r>
    </w:p>
    <w:p w14:paraId="693770CE" w14:textId="77777777" w:rsidR="009915DD" w:rsidRPr="007F5B56" w:rsidRDefault="009915DD" w:rsidP="009915DD">
      <w:pPr>
        <w:spacing w:after="120" w:line="240" w:lineRule="auto"/>
        <w:rPr>
          <w:rFonts w:ascii="Segoe UI" w:eastAsia="MS Mincho" w:hAnsi="Segoe UI" w:cs="Segoe UI"/>
          <w:color w:val="000000" w:themeColor="text1"/>
        </w:rPr>
      </w:pPr>
      <w:r w:rsidRPr="007F5B56">
        <w:rPr>
          <w:rFonts w:ascii="Segoe UI" w:eastAsia="MS Mincho" w:hAnsi="Segoe UI" w:cs="Segoe UI"/>
          <w:color w:val="000000" w:themeColor="text1"/>
        </w:rPr>
        <w:t>This section should describe the critical need the technology addresses. (Initial text can be cut-and-paste from previously submitted documents and updated accordingly.)</w:t>
      </w:r>
    </w:p>
    <w:p w14:paraId="0EEF7CC2" w14:textId="77777777" w:rsidR="009915DD" w:rsidRPr="007F5B56" w:rsidRDefault="009915DD" w:rsidP="009915DD">
      <w:pPr>
        <w:spacing w:after="120" w:line="240" w:lineRule="auto"/>
        <w:rPr>
          <w:rFonts w:ascii="Segoe UI" w:eastAsia="MS Mincho" w:hAnsi="Segoe UI" w:cs="Segoe UI"/>
          <w:color w:val="000000" w:themeColor="text1"/>
        </w:rPr>
      </w:pPr>
    </w:p>
    <w:p w14:paraId="1491E3DD" w14:textId="77777777" w:rsidR="009915DD" w:rsidRPr="007F5B56" w:rsidRDefault="009915DD" w:rsidP="009915DD">
      <w:pPr>
        <w:tabs>
          <w:tab w:val="left" w:pos="720"/>
        </w:tabs>
        <w:spacing w:after="120" w:line="240" w:lineRule="auto"/>
        <w:rPr>
          <w:rFonts w:ascii="Segoe UI" w:eastAsia="MS Mincho" w:hAnsi="Segoe UI" w:cs="Segoe UI"/>
          <w:b/>
          <w:color w:val="000000" w:themeColor="text1"/>
          <w:sz w:val="24"/>
          <w:u w:val="single"/>
        </w:rPr>
      </w:pPr>
      <w:r w:rsidRPr="007F5B56">
        <w:rPr>
          <w:rFonts w:ascii="Segoe UI" w:eastAsia="MS Mincho" w:hAnsi="Segoe UI" w:cs="Segoe UI"/>
          <w:b/>
          <w:color w:val="000000" w:themeColor="text1"/>
          <w:sz w:val="24"/>
          <w:u w:val="single"/>
        </w:rPr>
        <w:t>PROJECT INNOVATION + ADVANTAGES</w:t>
      </w:r>
    </w:p>
    <w:p w14:paraId="3BDF5067" w14:textId="77777777" w:rsidR="009915DD" w:rsidRPr="007F5B56" w:rsidRDefault="009915DD" w:rsidP="009915DD">
      <w:pPr>
        <w:spacing w:after="120" w:line="240" w:lineRule="auto"/>
        <w:rPr>
          <w:rFonts w:ascii="Segoe UI" w:eastAsia="MS Mincho" w:hAnsi="Segoe UI" w:cs="Segoe UI"/>
          <w:color w:val="000000" w:themeColor="text1"/>
        </w:rPr>
      </w:pPr>
      <w:r w:rsidRPr="007F5B56">
        <w:rPr>
          <w:rFonts w:ascii="Segoe UI" w:eastAsia="MS Mincho" w:hAnsi="Segoe UI" w:cs="Segoe UI"/>
          <w:color w:val="000000" w:themeColor="text1"/>
        </w:rPr>
        <w:t>This section should describe the innovative features of the technology and the advantages it offers compared to alternatives. (Initial text can be cut-and-paste from previously submitted documents and updated accordingly.)</w:t>
      </w:r>
    </w:p>
    <w:p w14:paraId="011C6553" w14:textId="77777777" w:rsidR="009915DD" w:rsidRPr="007F5B56" w:rsidRDefault="009915DD" w:rsidP="009915DD">
      <w:pPr>
        <w:tabs>
          <w:tab w:val="left" w:pos="720"/>
        </w:tabs>
        <w:spacing w:after="120" w:line="240" w:lineRule="auto"/>
        <w:rPr>
          <w:rFonts w:ascii="Segoe UI" w:eastAsia="MS Mincho" w:hAnsi="Segoe UI" w:cs="Segoe UI"/>
          <w:color w:val="000000" w:themeColor="text1"/>
        </w:rPr>
      </w:pPr>
    </w:p>
    <w:p w14:paraId="3967D5D4" w14:textId="77777777" w:rsidR="009915DD" w:rsidRPr="007F5B56" w:rsidRDefault="009915DD" w:rsidP="009915DD">
      <w:pPr>
        <w:tabs>
          <w:tab w:val="left" w:pos="720"/>
        </w:tabs>
        <w:spacing w:after="120" w:line="240" w:lineRule="auto"/>
        <w:rPr>
          <w:rFonts w:ascii="Segoe UI" w:eastAsia="MS Mincho" w:hAnsi="Segoe UI" w:cs="Segoe UI"/>
          <w:b/>
          <w:color w:val="000000" w:themeColor="text1"/>
          <w:sz w:val="24"/>
          <w:u w:val="single"/>
        </w:rPr>
      </w:pPr>
      <w:r w:rsidRPr="007F5B56">
        <w:rPr>
          <w:rFonts w:ascii="Segoe UI" w:eastAsia="MS Mincho" w:hAnsi="Segoe UI" w:cs="Segoe UI"/>
          <w:b/>
          <w:color w:val="000000" w:themeColor="text1"/>
          <w:sz w:val="24"/>
          <w:u w:val="single"/>
        </w:rPr>
        <w:t>POTENTIAL IMPACT</w:t>
      </w:r>
    </w:p>
    <w:p w14:paraId="5F82F417" w14:textId="77777777" w:rsidR="009915DD" w:rsidRPr="007F5B56" w:rsidRDefault="009915DD" w:rsidP="009915DD">
      <w:pPr>
        <w:spacing w:after="120" w:line="240" w:lineRule="auto"/>
        <w:rPr>
          <w:rFonts w:ascii="Segoe UI" w:eastAsia="MS Mincho" w:hAnsi="Segoe UI" w:cs="Segoe UI"/>
          <w:color w:val="000000" w:themeColor="text1"/>
        </w:rPr>
      </w:pPr>
      <w:r w:rsidRPr="007F5B56">
        <w:rPr>
          <w:rFonts w:ascii="Segoe UI" w:eastAsia="MS Mincho" w:hAnsi="Segoe UI" w:cs="Segoe UI"/>
          <w:color w:val="000000" w:themeColor="text1"/>
        </w:rPr>
        <w:t>This section should describe the impact the technology will have, if successful, in alignment with ARPA-E’s strategic objectives of reduced emissions, increased energy efficiency, reduced imports, and restoring US energy technology leadership. (Initial text can be cut-and-paste from previously submitted documents and updated accordingly.)</w:t>
      </w:r>
    </w:p>
    <w:p w14:paraId="3DDB0600" w14:textId="77777777" w:rsidR="009915DD" w:rsidRPr="007F5B56" w:rsidRDefault="009915DD" w:rsidP="009915DD">
      <w:pPr>
        <w:spacing w:after="120" w:line="240" w:lineRule="auto"/>
        <w:rPr>
          <w:rFonts w:ascii="Segoe UI" w:eastAsia="MS Mincho" w:hAnsi="Segoe UI" w:cs="Segoe UI"/>
        </w:rPr>
      </w:pPr>
    </w:p>
    <w:p w14:paraId="1681FA34" w14:textId="77777777" w:rsidR="009915DD" w:rsidRPr="007F5B56" w:rsidRDefault="009915DD" w:rsidP="009915DD">
      <w:pPr>
        <w:spacing w:after="120" w:line="240" w:lineRule="auto"/>
        <w:rPr>
          <w:rFonts w:ascii="Segoe UI" w:eastAsia="MS Mincho" w:hAnsi="Segoe UI" w:cs="Segoe UI"/>
          <w:b/>
          <w:color w:val="000000" w:themeColor="text1"/>
          <w:u w:val="single"/>
        </w:rPr>
      </w:pPr>
      <w:r w:rsidRPr="007F5B56">
        <w:rPr>
          <w:rFonts w:ascii="Segoe UI" w:eastAsia="MS Mincho" w:hAnsi="Segoe UI" w:cs="Segoe UI"/>
          <w:b/>
          <w:color w:val="000000" w:themeColor="text1"/>
          <w:u w:val="single"/>
        </w:rPr>
        <w:t>CONTACTS</w:t>
      </w:r>
    </w:p>
    <w:tbl>
      <w:tblPr>
        <w:tblW w:w="9540" w:type="dxa"/>
        <w:tblBorders>
          <w:insideH w:val="single" w:sz="4" w:space="0" w:color="FFFFFF"/>
        </w:tblBorders>
        <w:tblLook w:val="0200" w:firstRow="0" w:lastRow="0" w:firstColumn="0" w:lastColumn="0" w:noHBand="1" w:noVBand="0"/>
      </w:tblPr>
      <w:tblGrid>
        <w:gridCol w:w="4500"/>
        <w:gridCol w:w="5040"/>
      </w:tblGrid>
      <w:tr w:rsidR="009915DD" w:rsidRPr="007F5B56" w14:paraId="0ECB55E6" w14:textId="77777777" w:rsidTr="006644F1">
        <w:trPr>
          <w:trHeight w:val="288"/>
        </w:trPr>
        <w:tc>
          <w:tcPr>
            <w:tcW w:w="4500" w:type="dxa"/>
            <w:tcBorders>
              <w:top w:val="single" w:sz="4" w:space="0" w:color="FFFFFF"/>
              <w:left w:val="nil"/>
              <w:bottom w:val="single" w:sz="4" w:space="0" w:color="FFFFFF"/>
              <w:right w:val="single" w:sz="4" w:space="0" w:color="FFFFFF"/>
            </w:tcBorders>
            <w:shd w:val="clear" w:color="auto" w:fill="C4C5C7"/>
            <w:vAlign w:val="center"/>
            <w:hideMark/>
          </w:tcPr>
          <w:p w14:paraId="13686C51" w14:textId="77777777" w:rsidR="009915DD" w:rsidRPr="007F5B56" w:rsidRDefault="009915DD" w:rsidP="006644F1">
            <w:pPr>
              <w:tabs>
                <w:tab w:val="left" w:pos="720"/>
              </w:tabs>
              <w:spacing w:after="120" w:line="240" w:lineRule="auto"/>
              <w:rPr>
                <w:rFonts w:ascii="Segoe UI" w:eastAsia="MS Mincho" w:hAnsi="Segoe UI" w:cs="Segoe UI"/>
                <w:b/>
                <w:color w:val="000000" w:themeColor="text1"/>
              </w:rPr>
            </w:pPr>
            <w:r w:rsidRPr="007F5B56">
              <w:rPr>
                <w:rFonts w:ascii="Segoe UI" w:eastAsia="MS Mincho" w:hAnsi="Segoe UI" w:cs="Segoe UI"/>
                <w:b/>
                <w:color w:val="000000" w:themeColor="text1"/>
              </w:rPr>
              <w:t>ARPA-E Program Director:</w:t>
            </w:r>
          </w:p>
        </w:tc>
        <w:tc>
          <w:tcPr>
            <w:tcW w:w="5040" w:type="dxa"/>
            <w:tcBorders>
              <w:top w:val="single" w:sz="4" w:space="0" w:color="FFFFFF"/>
              <w:left w:val="single" w:sz="4" w:space="0" w:color="FFFFFF"/>
              <w:bottom w:val="single" w:sz="4" w:space="0" w:color="FFFFFF"/>
              <w:right w:val="single" w:sz="4" w:space="0" w:color="FFFFFF"/>
            </w:tcBorders>
            <w:shd w:val="clear" w:color="auto" w:fill="C4C5C7"/>
            <w:vAlign w:val="center"/>
            <w:hideMark/>
          </w:tcPr>
          <w:p w14:paraId="28102795" w14:textId="77777777" w:rsidR="009915DD" w:rsidRPr="007F5B56" w:rsidRDefault="009915DD" w:rsidP="006644F1">
            <w:pPr>
              <w:tabs>
                <w:tab w:val="left" w:pos="720"/>
              </w:tabs>
              <w:spacing w:after="120" w:line="240" w:lineRule="auto"/>
              <w:ind w:left="720" w:hanging="720"/>
              <w:rPr>
                <w:rFonts w:ascii="Segoe UI" w:eastAsia="MS Mincho" w:hAnsi="Segoe UI" w:cs="Segoe UI"/>
                <w:color w:val="000000" w:themeColor="text1"/>
              </w:rPr>
            </w:pPr>
            <w:r w:rsidRPr="007F5B56">
              <w:rPr>
                <w:rFonts w:ascii="Segoe UI" w:eastAsia="MS Mincho" w:hAnsi="Segoe UI" w:cs="Segoe UI"/>
                <w:b/>
                <w:color w:val="000000" w:themeColor="text1"/>
              </w:rPr>
              <w:t>ARPA-E T2M Advisor:</w:t>
            </w:r>
          </w:p>
        </w:tc>
      </w:tr>
      <w:tr w:rsidR="009915DD" w:rsidRPr="007F5B56" w14:paraId="3D22BB96" w14:textId="77777777" w:rsidTr="006644F1">
        <w:trPr>
          <w:trHeight w:val="467"/>
        </w:trPr>
        <w:tc>
          <w:tcPr>
            <w:tcW w:w="4500" w:type="dxa"/>
            <w:tcBorders>
              <w:top w:val="single" w:sz="4" w:space="0" w:color="FFFFFF"/>
              <w:left w:val="nil"/>
              <w:bottom w:val="nil"/>
              <w:right w:val="single" w:sz="4" w:space="0" w:color="FFFFFF"/>
            </w:tcBorders>
            <w:shd w:val="clear" w:color="auto" w:fill="EBEBEC"/>
            <w:hideMark/>
          </w:tcPr>
          <w:p w14:paraId="29AB1912" w14:textId="77777777" w:rsidR="009915DD" w:rsidRPr="007F5B56" w:rsidRDefault="009915DD" w:rsidP="006644F1">
            <w:pPr>
              <w:tabs>
                <w:tab w:val="left" w:pos="720"/>
              </w:tabs>
              <w:spacing w:after="120" w:line="240" w:lineRule="auto"/>
              <w:ind w:left="360" w:hanging="360"/>
              <w:rPr>
                <w:rFonts w:ascii="Segoe UI" w:eastAsia="MS Mincho" w:hAnsi="Segoe UI" w:cs="Segoe UI"/>
                <w:color w:val="000000" w:themeColor="text1"/>
              </w:rPr>
            </w:pPr>
            <w:r w:rsidRPr="007F5B56">
              <w:rPr>
                <w:rFonts w:ascii="Segoe UI" w:eastAsia="MS Mincho" w:hAnsi="Segoe UI" w:cs="Segoe UI"/>
                <w:color w:val="000000" w:themeColor="text1"/>
              </w:rPr>
              <w:t>Name</w:t>
            </w:r>
          </w:p>
          <w:p w14:paraId="23ED8A14" w14:textId="77777777" w:rsidR="009915DD" w:rsidRPr="007F5B56" w:rsidRDefault="009915DD" w:rsidP="006644F1">
            <w:pPr>
              <w:tabs>
                <w:tab w:val="left" w:pos="720"/>
              </w:tabs>
              <w:spacing w:after="120" w:line="240" w:lineRule="auto"/>
              <w:rPr>
                <w:rFonts w:ascii="Segoe UI" w:eastAsia="MS Mincho" w:hAnsi="Segoe UI" w:cs="Segoe UI"/>
                <w:b/>
                <w:color w:val="000000" w:themeColor="text1"/>
              </w:rPr>
            </w:pPr>
            <w:r w:rsidRPr="007F5B56">
              <w:rPr>
                <w:rFonts w:ascii="Segoe UI" w:eastAsia="MS Mincho" w:hAnsi="Segoe UI" w:cs="Segoe UI"/>
                <w:color w:val="000000" w:themeColor="text1"/>
              </w:rPr>
              <w:t>Email address</w:t>
            </w:r>
          </w:p>
        </w:tc>
        <w:tc>
          <w:tcPr>
            <w:tcW w:w="5040" w:type="dxa"/>
            <w:tcBorders>
              <w:top w:val="single" w:sz="4" w:space="0" w:color="FFFFFF"/>
              <w:left w:val="single" w:sz="4" w:space="0" w:color="FFFFFF"/>
              <w:bottom w:val="nil"/>
              <w:right w:val="single" w:sz="4" w:space="0" w:color="FFFFFF"/>
            </w:tcBorders>
            <w:shd w:val="clear" w:color="auto" w:fill="EBEBEC"/>
            <w:hideMark/>
          </w:tcPr>
          <w:p w14:paraId="6AD6E021" w14:textId="77777777" w:rsidR="009915DD" w:rsidRPr="007F5B56" w:rsidRDefault="009915DD" w:rsidP="006644F1">
            <w:pPr>
              <w:tabs>
                <w:tab w:val="left" w:pos="720"/>
              </w:tabs>
              <w:spacing w:after="120" w:line="240" w:lineRule="auto"/>
              <w:ind w:left="360" w:hanging="360"/>
              <w:rPr>
                <w:rFonts w:ascii="Segoe UI" w:eastAsia="MS Mincho" w:hAnsi="Segoe UI" w:cs="Segoe UI"/>
                <w:color w:val="000000" w:themeColor="text1"/>
              </w:rPr>
            </w:pPr>
            <w:r w:rsidRPr="007F5B56">
              <w:rPr>
                <w:rFonts w:ascii="Segoe UI" w:eastAsia="MS Mincho" w:hAnsi="Segoe UI" w:cs="Segoe UI"/>
                <w:color w:val="000000" w:themeColor="text1"/>
              </w:rPr>
              <w:t>Name</w:t>
            </w:r>
          </w:p>
          <w:p w14:paraId="50613B09" w14:textId="77777777" w:rsidR="009915DD" w:rsidRPr="007F5B56" w:rsidRDefault="009915DD" w:rsidP="006644F1">
            <w:pPr>
              <w:tabs>
                <w:tab w:val="left" w:pos="720"/>
              </w:tabs>
              <w:spacing w:after="120" w:line="240" w:lineRule="auto"/>
              <w:ind w:left="360" w:hanging="360"/>
              <w:rPr>
                <w:rFonts w:ascii="Segoe UI" w:eastAsia="MS Mincho" w:hAnsi="Segoe UI" w:cs="Segoe UI"/>
                <w:color w:val="000000" w:themeColor="text1"/>
              </w:rPr>
            </w:pPr>
            <w:r w:rsidRPr="007F5B56">
              <w:rPr>
                <w:rFonts w:ascii="Segoe UI" w:eastAsia="MS Mincho" w:hAnsi="Segoe UI" w:cs="Segoe UI"/>
                <w:color w:val="000000" w:themeColor="text1"/>
              </w:rPr>
              <w:t>Email address</w:t>
            </w:r>
          </w:p>
        </w:tc>
      </w:tr>
      <w:tr w:rsidR="009915DD" w:rsidRPr="007F5B56" w14:paraId="37F4D4E3" w14:textId="77777777" w:rsidTr="006644F1">
        <w:trPr>
          <w:trHeight w:val="288"/>
        </w:trPr>
        <w:tc>
          <w:tcPr>
            <w:tcW w:w="4500" w:type="dxa"/>
            <w:tcBorders>
              <w:top w:val="single" w:sz="4" w:space="0" w:color="FFFFFF"/>
              <w:left w:val="nil"/>
              <w:bottom w:val="single" w:sz="4" w:space="0" w:color="FFFFFF"/>
              <w:right w:val="single" w:sz="4" w:space="0" w:color="FFFFFF"/>
            </w:tcBorders>
            <w:shd w:val="clear" w:color="auto" w:fill="C4C5C7"/>
            <w:vAlign w:val="center"/>
            <w:hideMark/>
          </w:tcPr>
          <w:p w14:paraId="5C1D23AF" w14:textId="77777777" w:rsidR="009915DD" w:rsidRPr="007F5B56" w:rsidRDefault="009915DD" w:rsidP="006644F1">
            <w:pPr>
              <w:tabs>
                <w:tab w:val="left" w:pos="720"/>
              </w:tabs>
              <w:spacing w:after="120" w:line="240" w:lineRule="auto"/>
              <w:rPr>
                <w:rFonts w:ascii="Segoe UI" w:eastAsia="MS Mincho" w:hAnsi="Segoe UI" w:cs="Segoe UI"/>
                <w:b/>
                <w:color w:val="000000" w:themeColor="text1"/>
              </w:rPr>
            </w:pPr>
            <w:r w:rsidRPr="007F5B56">
              <w:rPr>
                <w:rFonts w:ascii="Segoe UI" w:eastAsia="MS Mincho" w:hAnsi="Segoe UI" w:cs="Segoe UI"/>
                <w:b/>
                <w:color w:val="000000" w:themeColor="text1"/>
              </w:rPr>
              <w:t>Primary Project Contact:</w:t>
            </w:r>
          </w:p>
        </w:tc>
        <w:tc>
          <w:tcPr>
            <w:tcW w:w="5040" w:type="dxa"/>
            <w:tcBorders>
              <w:top w:val="single" w:sz="4" w:space="0" w:color="FFFFFF"/>
              <w:left w:val="single" w:sz="4" w:space="0" w:color="FFFFFF"/>
              <w:bottom w:val="single" w:sz="4" w:space="0" w:color="FFFFFF"/>
              <w:right w:val="single" w:sz="4" w:space="0" w:color="FFFFFF"/>
            </w:tcBorders>
            <w:shd w:val="clear" w:color="auto" w:fill="C4C5C7"/>
            <w:vAlign w:val="center"/>
            <w:hideMark/>
          </w:tcPr>
          <w:p w14:paraId="64EECB29" w14:textId="255EC0BA" w:rsidR="009915DD" w:rsidRPr="007F5B56" w:rsidRDefault="009915DD" w:rsidP="006644F1">
            <w:pPr>
              <w:tabs>
                <w:tab w:val="left" w:pos="720"/>
              </w:tabs>
              <w:spacing w:after="120" w:line="240" w:lineRule="auto"/>
              <w:ind w:left="720" w:hanging="720"/>
              <w:rPr>
                <w:rFonts w:ascii="Segoe UI" w:eastAsia="MS Mincho" w:hAnsi="Segoe UI" w:cs="Segoe UI"/>
                <w:b/>
                <w:bCs/>
                <w:color w:val="000000" w:themeColor="text1"/>
              </w:rPr>
            </w:pPr>
            <w:r w:rsidRPr="007F5B56">
              <w:rPr>
                <w:rFonts w:ascii="Segoe UI" w:eastAsia="MS Mincho" w:hAnsi="Segoe UI" w:cs="Segoe UI"/>
                <w:b/>
                <w:bCs/>
                <w:color w:val="000000" w:themeColor="text1"/>
              </w:rPr>
              <w:t>T2M Project Lead</w:t>
            </w:r>
            <w:r w:rsidR="00063F88">
              <w:rPr>
                <w:rFonts w:ascii="Segoe UI" w:eastAsia="MS Mincho" w:hAnsi="Segoe UI" w:cs="Segoe UI"/>
                <w:b/>
                <w:bCs/>
                <w:color w:val="000000" w:themeColor="text1"/>
              </w:rPr>
              <w:t>:</w:t>
            </w:r>
          </w:p>
        </w:tc>
      </w:tr>
      <w:tr w:rsidR="009915DD" w:rsidRPr="007F5B56" w14:paraId="7B7C6E23" w14:textId="77777777" w:rsidTr="006644F1">
        <w:trPr>
          <w:trHeight w:val="467"/>
        </w:trPr>
        <w:tc>
          <w:tcPr>
            <w:tcW w:w="4500" w:type="dxa"/>
            <w:tcBorders>
              <w:top w:val="single" w:sz="4" w:space="0" w:color="FFFFFF"/>
              <w:left w:val="nil"/>
              <w:bottom w:val="nil"/>
              <w:right w:val="single" w:sz="4" w:space="0" w:color="FFFFFF"/>
            </w:tcBorders>
            <w:shd w:val="clear" w:color="auto" w:fill="EBEBEC"/>
            <w:hideMark/>
          </w:tcPr>
          <w:p w14:paraId="4697DF02" w14:textId="77777777" w:rsidR="009915DD" w:rsidRPr="007F5B56" w:rsidRDefault="009915DD" w:rsidP="006644F1">
            <w:pPr>
              <w:tabs>
                <w:tab w:val="left" w:pos="720"/>
              </w:tabs>
              <w:spacing w:after="120" w:line="240" w:lineRule="auto"/>
              <w:ind w:left="360" w:hanging="360"/>
              <w:rPr>
                <w:rFonts w:ascii="Segoe UI" w:eastAsia="MS Mincho" w:hAnsi="Segoe UI" w:cs="Segoe UI"/>
                <w:color w:val="000000" w:themeColor="text1"/>
              </w:rPr>
            </w:pPr>
            <w:r w:rsidRPr="007F5B56">
              <w:rPr>
                <w:rFonts w:ascii="Segoe UI" w:eastAsia="MS Mincho" w:hAnsi="Segoe UI" w:cs="Segoe UI"/>
                <w:color w:val="000000" w:themeColor="text1"/>
              </w:rPr>
              <w:t>Name</w:t>
            </w:r>
          </w:p>
          <w:p w14:paraId="4B5321B3" w14:textId="77777777" w:rsidR="009915DD" w:rsidRPr="007F5B56" w:rsidRDefault="009915DD" w:rsidP="006644F1">
            <w:pPr>
              <w:tabs>
                <w:tab w:val="left" w:pos="720"/>
              </w:tabs>
              <w:spacing w:after="120" w:line="240" w:lineRule="auto"/>
              <w:rPr>
                <w:rFonts w:ascii="Segoe UI" w:eastAsia="MS Mincho" w:hAnsi="Segoe UI" w:cs="Segoe UI"/>
                <w:b/>
                <w:color w:val="000000" w:themeColor="text1"/>
              </w:rPr>
            </w:pPr>
            <w:r w:rsidRPr="007F5B56">
              <w:rPr>
                <w:rFonts w:ascii="Segoe UI" w:eastAsia="MS Mincho" w:hAnsi="Segoe UI" w:cs="Segoe UI"/>
                <w:color w:val="000000" w:themeColor="text1"/>
              </w:rPr>
              <w:t>Email address</w:t>
            </w:r>
          </w:p>
        </w:tc>
        <w:tc>
          <w:tcPr>
            <w:tcW w:w="5040" w:type="dxa"/>
            <w:tcBorders>
              <w:top w:val="single" w:sz="4" w:space="0" w:color="FFFFFF"/>
              <w:left w:val="single" w:sz="4" w:space="0" w:color="FFFFFF"/>
              <w:bottom w:val="nil"/>
              <w:right w:val="single" w:sz="4" w:space="0" w:color="FFFFFF"/>
            </w:tcBorders>
            <w:shd w:val="clear" w:color="auto" w:fill="EBEBEC"/>
            <w:hideMark/>
          </w:tcPr>
          <w:p w14:paraId="4F409EED" w14:textId="77777777" w:rsidR="009915DD" w:rsidRPr="007F5B56" w:rsidRDefault="009915DD" w:rsidP="006644F1">
            <w:pPr>
              <w:tabs>
                <w:tab w:val="left" w:pos="720"/>
              </w:tabs>
              <w:spacing w:after="120" w:line="240" w:lineRule="auto"/>
              <w:ind w:left="360" w:hanging="360"/>
              <w:rPr>
                <w:rFonts w:ascii="Segoe UI" w:eastAsia="MS Mincho" w:hAnsi="Segoe UI" w:cs="Segoe UI"/>
                <w:color w:val="000000" w:themeColor="text1"/>
              </w:rPr>
            </w:pPr>
            <w:r w:rsidRPr="007F5B56">
              <w:rPr>
                <w:rFonts w:ascii="Segoe UI" w:eastAsia="MS Mincho" w:hAnsi="Segoe UI" w:cs="Segoe UI"/>
                <w:color w:val="000000" w:themeColor="text1"/>
              </w:rPr>
              <w:t>Name</w:t>
            </w:r>
          </w:p>
          <w:p w14:paraId="7D1DCE33" w14:textId="77777777" w:rsidR="009915DD" w:rsidRPr="007F5B56" w:rsidRDefault="009915DD" w:rsidP="006644F1">
            <w:pPr>
              <w:tabs>
                <w:tab w:val="left" w:pos="720"/>
              </w:tabs>
              <w:spacing w:after="120" w:line="240" w:lineRule="auto"/>
              <w:ind w:left="360" w:hanging="360"/>
              <w:rPr>
                <w:rFonts w:ascii="Segoe UI" w:eastAsia="MS Mincho" w:hAnsi="Segoe UI" w:cs="Segoe UI"/>
                <w:color w:val="000000" w:themeColor="text1"/>
              </w:rPr>
            </w:pPr>
            <w:r w:rsidRPr="007F5B56">
              <w:rPr>
                <w:rFonts w:ascii="Segoe UI" w:eastAsia="MS Mincho" w:hAnsi="Segoe UI" w:cs="Segoe UI"/>
                <w:color w:val="000000" w:themeColor="text1"/>
              </w:rPr>
              <w:t>Email address</w:t>
            </w:r>
          </w:p>
        </w:tc>
      </w:tr>
    </w:tbl>
    <w:p w14:paraId="6F9A3F68" w14:textId="77777777" w:rsidR="009915DD" w:rsidRPr="007F5B56" w:rsidRDefault="009915DD" w:rsidP="009915DD">
      <w:pPr>
        <w:rPr>
          <w:rFonts w:ascii="Segoe UI" w:hAnsi="Segoe UI" w:cs="Segoe UI"/>
          <w:bCs/>
          <w:iCs/>
          <w:kern w:val="28"/>
        </w:rPr>
      </w:pPr>
    </w:p>
    <w:p w14:paraId="0B7F5B04" w14:textId="77777777" w:rsidR="009915DD" w:rsidRPr="007F5B56" w:rsidRDefault="009915DD" w:rsidP="009915DD">
      <w:pPr>
        <w:spacing w:after="0" w:line="240" w:lineRule="auto"/>
        <w:contextualSpacing/>
        <w:jc w:val="center"/>
        <w:rPr>
          <w:rFonts w:ascii="Segoe UI" w:hAnsi="Segoe UI" w:cs="Segoe UI"/>
          <w:b/>
          <w:sz w:val="28"/>
          <w:szCs w:val="28"/>
          <w:u w:val="single"/>
        </w:rPr>
      </w:pPr>
      <w:r w:rsidRPr="007F5B56">
        <w:rPr>
          <w:rFonts w:ascii="Segoe UI" w:hAnsi="Segoe UI" w:cs="Segoe UI"/>
          <w:b/>
          <w:sz w:val="28"/>
          <w:szCs w:val="28"/>
          <w:u w:val="single"/>
        </w:rPr>
        <w:t>TECHNOLOGY TO MARKET (T2M) PLAN</w:t>
      </w:r>
    </w:p>
    <w:p w14:paraId="2FD36106" w14:textId="77777777" w:rsidR="009915DD" w:rsidRPr="007F5B56" w:rsidRDefault="009915DD" w:rsidP="009915DD">
      <w:pPr>
        <w:spacing w:after="0" w:line="240" w:lineRule="auto"/>
        <w:contextualSpacing/>
        <w:jc w:val="center"/>
        <w:rPr>
          <w:rFonts w:ascii="Segoe UI" w:hAnsi="Segoe UI" w:cs="Segoe UI"/>
          <w:b/>
          <w:sz w:val="28"/>
          <w:szCs w:val="28"/>
          <w:u w:val="single"/>
        </w:rPr>
      </w:pPr>
    </w:p>
    <w:p w14:paraId="5B3E0256" w14:textId="0D61D398" w:rsidR="009915DD" w:rsidRPr="007F5B56" w:rsidRDefault="009915DD" w:rsidP="009915DD">
      <w:pPr>
        <w:spacing w:after="0" w:line="240" w:lineRule="auto"/>
        <w:contextualSpacing/>
        <w:jc w:val="center"/>
        <w:rPr>
          <w:rFonts w:ascii="Segoe UI" w:hAnsi="Segoe UI" w:cs="Segoe UI"/>
          <w:sz w:val="28"/>
          <w:szCs w:val="28"/>
        </w:rPr>
      </w:pPr>
      <w:r w:rsidRPr="007F5B56">
        <w:rPr>
          <w:rFonts w:ascii="Segoe UI" w:hAnsi="Segoe UI" w:cs="Segoe UI"/>
          <w:b/>
          <w:sz w:val="28"/>
          <w:szCs w:val="28"/>
          <w:u w:val="single"/>
        </w:rPr>
        <w:t>KEY ELEMENTS</w:t>
      </w:r>
      <w:r w:rsidR="00DA36FE" w:rsidRPr="007F5B56">
        <w:rPr>
          <w:rFonts w:ascii="Segoe UI" w:hAnsi="Segoe UI" w:cs="Segoe UI"/>
          <w:b/>
          <w:sz w:val="28"/>
          <w:szCs w:val="28"/>
          <w:u w:val="single"/>
        </w:rPr>
        <w:br/>
      </w:r>
    </w:p>
    <w:p w14:paraId="328F450A" w14:textId="77777777" w:rsidR="009915DD" w:rsidRPr="007F5B56" w:rsidRDefault="009915DD" w:rsidP="009915DD">
      <w:pPr>
        <w:spacing w:after="0" w:line="240" w:lineRule="auto"/>
        <w:rPr>
          <w:rFonts w:ascii="Segoe UI" w:eastAsia="Times New Roman" w:hAnsi="Segoe UI" w:cs="Segoe UI"/>
        </w:rPr>
      </w:pPr>
      <w:r w:rsidRPr="007F5B56">
        <w:rPr>
          <w:rFonts w:ascii="Segoe UI" w:eastAsia="Times New Roman" w:hAnsi="Segoe UI" w:cs="Segoe UI"/>
        </w:rPr>
        <w:t xml:space="preserve">The following items </w:t>
      </w:r>
      <w:proofErr w:type="gramStart"/>
      <w:r w:rsidRPr="007F5B56">
        <w:rPr>
          <w:rFonts w:ascii="Segoe UI" w:eastAsia="Times New Roman" w:hAnsi="Segoe UI" w:cs="Segoe UI"/>
        </w:rPr>
        <w:t>are considered to be</w:t>
      </w:r>
      <w:proofErr w:type="gramEnd"/>
      <w:r w:rsidRPr="007F5B56">
        <w:rPr>
          <w:rFonts w:ascii="Segoe UI" w:eastAsia="Times New Roman" w:hAnsi="Segoe UI" w:cs="Segoe UI"/>
        </w:rPr>
        <w:t xml:space="preserve"> the key elements of a quality T2M plan. The target should be to deliver the T2M plan by the end of the first year of the project, which will then establish the T2M tasks to be accomplished during the remainder of the project. If you think one or more of the items below is not applicable to your technology, please note it as N/A and provide justification.</w:t>
      </w:r>
    </w:p>
    <w:p w14:paraId="3D585318" w14:textId="77777777" w:rsidR="009915DD" w:rsidRPr="007F5B56" w:rsidRDefault="009915DD" w:rsidP="009915DD">
      <w:pPr>
        <w:spacing w:after="0" w:line="240" w:lineRule="auto"/>
        <w:rPr>
          <w:rFonts w:ascii="Segoe UI" w:eastAsia="Times New Roman" w:hAnsi="Segoe UI" w:cs="Segoe UI"/>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098"/>
      </w:tblGrid>
      <w:tr w:rsidR="009915DD" w:rsidRPr="007F5B56" w14:paraId="0FCA348D" w14:textId="77777777" w:rsidTr="00DA36FE">
        <w:trPr>
          <w:trHeight w:val="615"/>
        </w:trPr>
        <w:tc>
          <w:tcPr>
            <w:tcW w:w="2317" w:type="dxa"/>
            <w:shd w:val="clear" w:color="auto" w:fill="EBEBEC" w:themeFill="accent5" w:themeFillTint="33"/>
            <w:vAlign w:val="center"/>
            <w:hideMark/>
          </w:tcPr>
          <w:p w14:paraId="00789DFC" w14:textId="77777777" w:rsidR="009915DD" w:rsidRPr="007F5B56" w:rsidRDefault="009915DD" w:rsidP="006644F1">
            <w:pPr>
              <w:spacing w:after="0" w:line="240" w:lineRule="auto"/>
              <w:rPr>
                <w:rFonts w:ascii="Segoe UI" w:hAnsi="Segoe UI" w:cs="Segoe UI"/>
                <w:b/>
                <w:bCs/>
                <w:color w:val="000000"/>
              </w:rPr>
            </w:pPr>
            <w:r w:rsidRPr="007F5B56">
              <w:rPr>
                <w:rFonts w:ascii="Segoe UI" w:hAnsi="Segoe UI" w:cs="Segoe UI"/>
                <w:b/>
                <w:bCs/>
                <w:color w:val="000000"/>
              </w:rPr>
              <w:t>Customer/Market</w:t>
            </w:r>
          </w:p>
        </w:tc>
        <w:tc>
          <w:tcPr>
            <w:tcW w:w="7246" w:type="dxa"/>
            <w:shd w:val="clear" w:color="auto" w:fill="auto"/>
            <w:vAlign w:val="center"/>
          </w:tcPr>
          <w:p w14:paraId="2E516CFE"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rPr>
            </w:pPr>
            <w:r w:rsidRPr="007F5B56">
              <w:rPr>
                <w:rFonts w:ascii="Segoe UI" w:hAnsi="Segoe UI" w:cs="Segoe UI"/>
              </w:rPr>
              <w:t>Describe the commercial product and/or service that you plan to the target market or markets.</w:t>
            </w:r>
          </w:p>
          <w:p w14:paraId="04CF18B5"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rPr>
            </w:pPr>
            <w:r w:rsidRPr="007F5B56">
              <w:rPr>
                <w:rFonts w:ascii="Segoe UI" w:hAnsi="Segoe UI" w:cs="Segoe UI"/>
              </w:rPr>
              <w:t xml:space="preserve">Product-market </w:t>
            </w:r>
            <w:proofErr w:type="gramStart"/>
            <w:r w:rsidRPr="007F5B56">
              <w:rPr>
                <w:rFonts w:ascii="Segoe UI" w:hAnsi="Segoe UI" w:cs="Segoe UI"/>
              </w:rPr>
              <w:t>fit:</w:t>
            </w:r>
            <w:proofErr w:type="gramEnd"/>
            <w:r w:rsidRPr="007F5B56">
              <w:rPr>
                <w:rFonts w:ascii="Segoe UI" w:hAnsi="Segoe UI" w:cs="Segoe UI"/>
              </w:rPr>
              <w:t xml:space="preserve"> describe the unmet customer need your product and/or service will address.</w:t>
            </w:r>
          </w:p>
          <w:p w14:paraId="17F37ADC"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rPr>
            </w:pPr>
            <w:r w:rsidRPr="007F5B56">
              <w:rPr>
                <w:rFonts w:ascii="Segoe UI" w:hAnsi="Segoe UI" w:cs="Segoe UI"/>
              </w:rPr>
              <w:t>Describe the primary market (or markets) in which you aspire to compete and the compelling customer value proposition you will offer.</w:t>
            </w:r>
          </w:p>
          <w:p w14:paraId="72BD145C"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color w:val="000000" w:themeColor="text1"/>
              </w:rPr>
            </w:pPr>
            <w:r w:rsidRPr="007F5B56">
              <w:rPr>
                <w:rFonts w:ascii="Segoe UI" w:hAnsi="Segoe UI" w:cs="Segoe UI"/>
                <w:color w:val="000000" w:themeColor="text1"/>
              </w:rPr>
              <w:t>Market entry strategy: propose a potential beachhead market and your plan to grow your market presence.</w:t>
            </w:r>
          </w:p>
          <w:p w14:paraId="5AC30C16"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rPr>
            </w:pPr>
            <w:r w:rsidRPr="007F5B56">
              <w:rPr>
                <w:rFonts w:ascii="Segoe UI" w:hAnsi="Segoe UI" w:cs="Segoe UI"/>
              </w:rPr>
              <w:t>Competitive analysis: describe existing and emerging alternatives that could present a competitive threat.</w:t>
            </w:r>
          </w:p>
          <w:p w14:paraId="07B39790"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rPr>
            </w:pPr>
            <w:r w:rsidRPr="007F5B56">
              <w:rPr>
                <w:rFonts w:ascii="Segoe UI" w:hAnsi="Segoe UI" w:cs="Segoe UI"/>
                <w:color w:val="000000" w:themeColor="text1"/>
              </w:rPr>
              <w:t>Enumerate a prioritized list of potential customers, including customer feedback.</w:t>
            </w:r>
          </w:p>
        </w:tc>
      </w:tr>
      <w:tr w:rsidR="009915DD" w:rsidRPr="007F5B56" w14:paraId="5E42DC78" w14:textId="77777777" w:rsidTr="00DA36FE">
        <w:trPr>
          <w:trHeight w:val="615"/>
        </w:trPr>
        <w:tc>
          <w:tcPr>
            <w:tcW w:w="2317" w:type="dxa"/>
            <w:shd w:val="clear" w:color="auto" w:fill="FAE6D4" w:themeFill="accent4" w:themeFillTint="33"/>
            <w:vAlign w:val="center"/>
          </w:tcPr>
          <w:p w14:paraId="5B4EB267" w14:textId="77777777" w:rsidR="009915DD" w:rsidRPr="007F5B56" w:rsidRDefault="009915DD" w:rsidP="006644F1">
            <w:pPr>
              <w:spacing w:after="0" w:line="240" w:lineRule="auto"/>
              <w:rPr>
                <w:rFonts w:ascii="Segoe UI" w:hAnsi="Segoe UI" w:cs="Segoe UI"/>
                <w:b/>
                <w:bCs/>
                <w:color w:val="000000"/>
              </w:rPr>
            </w:pPr>
            <w:r w:rsidRPr="007F5B56">
              <w:rPr>
                <w:rFonts w:ascii="Segoe UI" w:hAnsi="Segoe UI" w:cs="Segoe UI"/>
                <w:b/>
                <w:bCs/>
                <w:color w:val="000000"/>
              </w:rPr>
              <w:t>Commercial Readiness</w:t>
            </w:r>
          </w:p>
        </w:tc>
        <w:tc>
          <w:tcPr>
            <w:tcW w:w="7246" w:type="dxa"/>
            <w:shd w:val="clear" w:color="auto" w:fill="auto"/>
            <w:vAlign w:val="center"/>
          </w:tcPr>
          <w:p w14:paraId="751F078F"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hAnsi="Segoe UI" w:cs="Segoe UI"/>
                <w:color w:val="000000" w:themeColor="text1"/>
              </w:rPr>
              <w:t>Define necessary resource requirements, including plans to fill team experience/capability gaps.</w:t>
            </w:r>
          </w:p>
          <w:p w14:paraId="4271F99A"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hAnsi="Segoe UI" w:cs="Segoe UI"/>
                <w:color w:val="000000" w:themeColor="text1"/>
              </w:rPr>
              <w:t>Assess the potential for a partnering and stakeholder management strategy that would accelerate the development and deployment of the technology to maximize its impact, post ARPA-E funding.</w:t>
            </w:r>
          </w:p>
          <w:p w14:paraId="29815E24"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hAnsi="Segoe UI" w:cs="Segoe UI"/>
                <w:color w:val="000000" w:themeColor="text1"/>
              </w:rPr>
              <w:t>Describe the plan to meet future funding requirements - e.g., additional federal funds, private capital, internal cash flows, etc.</w:t>
            </w:r>
          </w:p>
          <w:p w14:paraId="630552B5"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hAnsi="Segoe UI" w:cs="Segoe UI"/>
                <w:color w:val="000000" w:themeColor="text1"/>
              </w:rPr>
              <w:t>If a risk matrix is a deliverable of the SOPO, confirm that it also captures non-technical risks and mitigating actions.</w:t>
            </w:r>
          </w:p>
        </w:tc>
      </w:tr>
      <w:tr w:rsidR="009915DD" w:rsidRPr="007F5B56" w14:paraId="7C27B53D" w14:textId="77777777" w:rsidTr="00081CD9">
        <w:trPr>
          <w:trHeight w:val="440"/>
        </w:trPr>
        <w:tc>
          <w:tcPr>
            <w:tcW w:w="2317" w:type="dxa"/>
            <w:shd w:val="clear" w:color="auto" w:fill="F2F2F2" w:themeFill="background1" w:themeFillShade="F2"/>
            <w:vAlign w:val="center"/>
          </w:tcPr>
          <w:p w14:paraId="4610C4F4" w14:textId="77777777" w:rsidR="009915DD" w:rsidRPr="007F5B56" w:rsidRDefault="009915DD" w:rsidP="006644F1">
            <w:pPr>
              <w:spacing w:after="0" w:line="240" w:lineRule="auto"/>
              <w:rPr>
                <w:rFonts w:ascii="Segoe UI" w:hAnsi="Segoe UI" w:cs="Segoe UI"/>
                <w:b/>
                <w:bCs/>
                <w:color w:val="000000"/>
              </w:rPr>
            </w:pPr>
            <w:r w:rsidRPr="007F5B56">
              <w:rPr>
                <w:rFonts w:ascii="Segoe UI" w:eastAsia="Times New Roman" w:hAnsi="Segoe UI" w:cs="Segoe UI"/>
                <w:b/>
                <w:bCs/>
              </w:rPr>
              <w:t>Business/Deployment Model</w:t>
            </w:r>
          </w:p>
        </w:tc>
        <w:tc>
          <w:tcPr>
            <w:tcW w:w="7246" w:type="dxa"/>
            <w:shd w:val="clear" w:color="auto" w:fill="auto"/>
            <w:vAlign w:val="center"/>
          </w:tcPr>
          <w:p w14:paraId="0C60AAEC"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hAnsi="Segoe UI" w:cs="Segoe UI"/>
                <w:color w:val="000000" w:themeColor="text1"/>
              </w:rPr>
              <w:t>Propose a business model that addresses the anticipated commercialization vehicle (e.g., license, start-up, JV, etc.) and the principal business activities.</w:t>
            </w:r>
          </w:p>
          <w:p w14:paraId="7389D0E2"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hAnsi="Segoe UI" w:cs="Segoe UI"/>
                <w:color w:val="000000" w:themeColor="text1"/>
              </w:rPr>
              <w:t>Develop an early manufacturing plan, if applicable, and identify any equipment development needs.</w:t>
            </w:r>
          </w:p>
          <w:p w14:paraId="091F744D"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eastAsia="Times New Roman" w:hAnsi="Segoe UI" w:cs="Segoe UI"/>
                <w:color w:val="000000" w:themeColor="text1"/>
              </w:rPr>
              <w:t>Map the end-to-end supply chain, including distribution channels, highlighting gaps or potential bottlenecks (e.g., sole-source suppliers).</w:t>
            </w:r>
          </w:p>
          <w:p w14:paraId="16BD6DBD" w14:textId="77777777" w:rsidR="009915DD" w:rsidRPr="007F5B56" w:rsidRDefault="009915DD" w:rsidP="009915DD">
            <w:pPr>
              <w:pStyle w:val="ListParagraph"/>
              <w:numPr>
                <w:ilvl w:val="0"/>
                <w:numId w:val="6"/>
              </w:numPr>
              <w:spacing w:after="0" w:line="240" w:lineRule="auto"/>
              <w:ind w:left="270" w:hanging="270"/>
              <w:rPr>
                <w:rFonts w:ascii="Segoe UI" w:hAnsi="Segoe UI" w:cs="Segoe UI"/>
                <w:color w:val="000000" w:themeColor="text1"/>
              </w:rPr>
            </w:pPr>
            <w:r w:rsidRPr="007F5B56">
              <w:rPr>
                <w:rFonts w:ascii="Segoe UI" w:eastAsia="Times New Roman" w:hAnsi="Segoe UI" w:cs="Segoe UI"/>
                <w:color w:val="000000" w:themeColor="text1"/>
              </w:rPr>
              <w:lastRenderedPageBreak/>
              <w:t>Identify existing or anticipated contractual arrangements required for successful commercialization.</w:t>
            </w:r>
          </w:p>
        </w:tc>
      </w:tr>
      <w:tr w:rsidR="009915DD" w:rsidRPr="007F5B56" w14:paraId="64D56602" w14:textId="77777777" w:rsidTr="00DA36FE">
        <w:trPr>
          <w:trHeight w:val="600"/>
        </w:trPr>
        <w:tc>
          <w:tcPr>
            <w:tcW w:w="2317" w:type="dxa"/>
            <w:shd w:val="clear" w:color="auto" w:fill="C0E7F8" w:themeFill="accent2" w:themeFillTint="33"/>
            <w:vAlign w:val="center"/>
          </w:tcPr>
          <w:p w14:paraId="1A60CD3D" w14:textId="77777777" w:rsidR="009915DD" w:rsidRPr="007F5B56" w:rsidRDefault="009915DD" w:rsidP="006644F1">
            <w:pPr>
              <w:spacing w:after="0" w:line="240" w:lineRule="auto"/>
              <w:rPr>
                <w:rFonts w:ascii="Segoe UI" w:eastAsia="Times New Roman" w:hAnsi="Segoe UI" w:cs="Segoe UI"/>
                <w:b/>
                <w:bCs/>
              </w:rPr>
            </w:pPr>
            <w:r w:rsidRPr="007F5B56">
              <w:rPr>
                <w:rFonts w:ascii="Segoe UI" w:hAnsi="Segoe UI" w:cs="Segoe UI"/>
                <w:b/>
                <w:bCs/>
                <w:color w:val="000000"/>
              </w:rPr>
              <w:lastRenderedPageBreak/>
              <w:t>Intellectual Property</w:t>
            </w:r>
          </w:p>
        </w:tc>
        <w:tc>
          <w:tcPr>
            <w:tcW w:w="7246" w:type="dxa"/>
            <w:shd w:val="clear" w:color="auto" w:fill="auto"/>
            <w:vAlign w:val="center"/>
          </w:tcPr>
          <w:p w14:paraId="0EAE5C2E"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color w:val="000000" w:themeColor="text1"/>
              </w:rPr>
            </w:pPr>
            <w:r w:rsidRPr="007F5B56">
              <w:rPr>
                <w:rFonts w:ascii="Segoe UI" w:eastAsia="Times New Roman" w:hAnsi="Segoe UI" w:cs="Segoe UI"/>
                <w:color w:val="000000" w:themeColor="text1"/>
              </w:rPr>
              <w:t xml:space="preserve">Identify all relevant IP that you control and the form it takes - e.g., </w:t>
            </w:r>
            <w:proofErr w:type="gramStart"/>
            <w:r w:rsidRPr="007F5B56">
              <w:rPr>
                <w:rFonts w:ascii="Segoe UI" w:eastAsia="Times New Roman" w:hAnsi="Segoe UI" w:cs="Segoe UI"/>
                <w:color w:val="000000" w:themeColor="text1"/>
              </w:rPr>
              <w:t>issued</w:t>
            </w:r>
            <w:proofErr w:type="gramEnd"/>
            <w:r w:rsidRPr="007F5B56">
              <w:rPr>
                <w:rFonts w:ascii="Segoe UI" w:eastAsia="Times New Roman" w:hAnsi="Segoe UI" w:cs="Segoe UI"/>
                <w:color w:val="000000" w:themeColor="text1"/>
              </w:rPr>
              <w:t xml:space="preserve"> and pending patents, licenses, etc. Confirm entry in </w:t>
            </w:r>
            <w:proofErr w:type="spellStart"/>
            <w:r w:rsidRPr="007F5B56">
              <w:rPr>
                <w:rFonts w:ascii="Segoe UI" w:eastAsia="Times New Roman" w:hAnsi="Segoe UI" w:cs="Segoe UI"/>
                <w:color w:val="000000" w:themeColor="text1"/>
              </w:rPr>
              <w:t>i</w:t>
            </w:r>
            <w:proofErr w:type="spellEnd"/>
            <w:r w:rsidRPr="007F5B56">
              <w:rPr>
                <w:rFonts w:ascii="Segoe UI" w:eastAsia="Times New Roman" w:hAnsi="Segoe UI" w:cs="Segoe UI"/>
                <w:color w:val="000000" w:themeColor="text1"/>
              </w:rPr>
              <w:t>-Edison, as required.</w:t>
            </w:r>
          </w:p>
          <w:p w14:paraId="5212FAF8"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color w:val="000000" w:themeColor="text1"/>
              </w:rPr>
            </w:pPr>
            <w:r w:rsidRPr="007F5B56">
              <w:rPr>
                <w:rFonts w:ascii="Segoe UI" w:eastAsia="Times New Roman" w:hAnsi="Segoe UI" w:cs="Segoe UI"/>
                <w:color w:val="000000" w:themeColor="text1"/>
              </w:rPr>
              <w:t>Highlight relevant third-party IP, referencing the source for identifying and assessing the prior art.</w:t>
            </w:r>
          </w:p>
          <w:p w14:paraId="3D32E704"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color w:val="000000" w:themeColor="text1"/>
              </w:rPr>
            </w:pPr>
            <w:r w:rsidRPr="007F5B56">
              <w:rPr>
                <w:rFonts w:ascii="Segoe UI" w:hAnsi="Segoe UI" w:cs="Segoe UI"/>
                <w:color w:val="000000" w:themeColor="text1"/>
              </w:rPr>
              <w:t>Propose an IP strategy for your project that will result in an IP portfolio to underpin your business strategy.</w:t>
            </w:r>
          </w:p>
        </w:tc>
      </w:tr>
      <w:tr w:rsidR="009915DD" w:rsidRPr="007F5B56" w14:paraId="6D0D1DEF" w14:textId="77777777" w:rsidTr="00DA36FE">
        <w:trPr>
          <w:trHeight w:val="600"/>
        </w:trPr>
        <w:tc>
          <w:tcPr>
            <w:tcW w:w="2317" w:type="dxa"/>
            <w:shd w:val="clear" w:color="auto" w:fill="F7F7F7" w:themeFill="accent6" w:themeFillTint="33"/>
            <w:vAlign w:val="center"/>
          </w:tcPr>
          <w:p w14:paraId="69B74798" w14:textId="77777777" w:rsidR="009915DD" w:rsidRPr="007F5B56" w:rsidRDefault="009915DD" w:rsidP="006644F1">
            <w:pPr>
              <w:spacing w:after="0" w:line="240" w:lineRule="auto"/>
              <w:rPr>
                <w:rFonts w:ascii="Segoe UI" w:eastAsia="Times New Roman" w:hAnsi="Segoe UI" w:cs="Segoe UI"/>
                <w:b/>
                <w:bCs/>
              </w:rPr>
            </w:pPr>
            <w:r w:rsidRPr="007F5B56">
              <w:rPr>
                <w:rFonts w:ascii="Segoe UI" w:hAnsi="Segoe UI" w:cs="Segoe UI"/>
                <w:b/>
                <w:bCs/>
                <w:color w:val="000000"/>
              </w:rPr>
              <w:t>Financials</w:t>
            </w:r>
          </w:p>
        </w:tc>
        <w:tc>
          <w:tcPr>
            <w:tcW w:w="7246" w:type="dxa"/>
            <w:shd w:val="clear" w:color="auto" w:fill="auto"/>
            <w:vAlign w:val="center"/>
          </w:tcPr>
          <w:p w14:paraId="37428F80"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color w:val="000000" w:themeColor="text1"/>
              </w:rPr>
            </w:pPr>
            <w:r w:rsidRPr="007F5B56">
              <w:rPr>
                <w:rFonts w:ascii="Segoe UI" w:eastAsia="Times New Roman" w:hAnsi="Segoe UI" w:cs="Segoe UI"/>
                <w:color w:val="000000" w:themeColor="text1"/>
              </w:rPr>
              <w:t>If a deliverable of the SOPO, confirm a credible techno-economic analysis (TEA) that includes a cost estimate and/or cost model for the commercial product and/or service and informs the future path to market.</w:t>
            </w:r>
          </w:p>
          <w:p w14:paraId="0F87EFF4" w14:textId="77777777" w:rsidR="009915DD" w:rsidRPr="007F5B56" w:rsidRDefault="009915DD" w:rsidP="009915DD">
            <w:pPr>
              <w:pStyle w:val="ListParagraph"/>
              <w:numPr>
                <w:ilvl w:val="0"/>
                <w:numId w:val="6"/>
              </w:numPr>
              <w:spacing w:after="0" w:line="240" w:lineRule="auto"/>
              <w:ind w:left="270" w:hanging="270"/>
              <w:rPr>
                <w:rFonts w:ascii="Segoe UI" w:eastAsia="Times New Roman" w:hAnsi="Segoe UI" w:cs="Segoe UI"/>
                <w:color w:val="000000" w:themeColor="text1"/>
              </w:rPr>
            </w:pPr>
            <w:r w:rsidRPr="007F5B56">
              <w:rPr>
                <w:rFonts w:ascii="Segoe UI" w:hAnsi="Segoe UI" w:cs="Segoe UI"/>
                <w:color w:val="000000" w:themeColor="text1"/>
              </w:rPr>
              <w:t>Estimate future financial performance based on realistic capital and operating costs and revenue projections.</w:t>
            </w:r>
          </w:p>
        </w:tc>
      </w:tr>
    </w:tbl>
    <w:p w14:paraId="2B423FCE" w14:textId="77777777" w:rsidR="009915DD" w:rsidRPr="007F5B56" w:rsidRDefault="009915DD" w:rsidP="009915DD">
      <w:pPr>
        <w:spacing w:after="0" w:line="240" w:lineRule="auto"/>
        <w:rPr>
          <w:rFonts w:ascii="Segoe UI" w:eastAsia="Times New Roman" w:hAnsi="Segoe UI" w:cs="Segoe UI"/>
        </w:rPr>
      </w:pPr>
    </w:p>
    <w:p w14:paraId="27967D8E" w14:textId="77777777" w:rsidR="009915DD" w:rsidRPr="007F5B56" w:rsidRDefault="009915DD" w:rsidP="009915DD">
      <w:pPr>
        <w:rPr>
          <w:rFonts w:ascii="Segoe UI" w:eastAsia="Times New Roman" w:hAnsi="Segoe UI" w:cs="Segoe UI"/>
          <w:b/>
          <w:bCs/>
          <w:color w:val="000000" w:themeColor="text1"/>
          <w:sz w:val="28"/>
          <w:szCs w:val="28"/>
          <w:u w:val="single"/>
        </w:rPr>
      </w:pPr>
      <w:r w:rsidRPr="007F5B56">
        <w:rPr>
          <w:rFonts w:ascii="Segoe UI" w:hAnsi="Segoe UI" w:cs="Segoe UI"/>
          <w:color w:val="000000" w:themeColor="text1"/>
          <w:sz w:val="28"/>
          <w:szCs w:val="28"/>
        </w:rPr>
        <w:br w:type="page"/>
      </w:r>
    </w:p>
    <w:p w14:paraId="788438A8" w14:textId="655FFCF1" w:rsidR="009915DD" w:rsidRPr="007F5B56" w:rsidRDefault="009915DD" w:rsidP="00DA36FE">
      <w:pPr>
        <w:pStyle w:val="Heading1"/>
        <w:spacing w:before="0" w:line="240" w:lineRule="auto"/>
        <w:jc w:val="center"/>
        <w:rPr>
          <w:rFonts w:ascii="Segoe UI" w:hAnsi="Segoe UI" w:cs="Segoe UI"/>
        </w:rPr>
      </w:pPr>
      <w:r w:rsidRPr="007F5B56">
        <w:rPr>
          <w:rFonts w:ascii="Segoe UI" w:hAnsi="Segoe UI" w:cs="Segoe UI"/>
          <w:color w:val="000000" w:themeColor="text1"/>
          <w:sz w:val="28"/>
          <w:szCs w:val="28"/>
        </w:rPr>
        <w:lastRenderedPageBreak/>
        <w:t>APPENDIX B</w:t>
      </w:r>
    </w:p>
    <w:p w14:paraId="037E7C79" w14:textId="77777777" w:rsidR="009915DD" w:rsidRPr="007F5B56" w:rsidRDefault="009915DD" w:rsidP="009915DD">
      <w:pPr>
        <w:spacing w:after="120" w:line="240" w:lineRule="auto"/>
        <w:jc w:val="center"/>
        <w:rPr>
          <w:rFonts w:ascii="Segoe UI" w:eastAsia="Times New Roman" w:hAnsi="Segoe UI" w:cs="Segoe UI"/>
        </w:rPr>
      </w:pPr>
      <w:r w:rsidRPr="007F5B56">
        <w:rPr>
          <w:rFonts w:ascii="Segoe UI" w:hAnsi="Segoe UI" w:cs="Segoe UI"/>
          <w:b/>
          <w:color w:val="000000" w:themeColor="text1"/>
          <w:sz w:val="28"/>
          <w:szCs w:val="28"/>
          <w:u w:val="single"/>
        </w:rPr>
        <w:t>MARKING INSTRUCTIONS</w:t>
      </w:r>
    </w:p>
    <w:p w14:paraId="2679CFC0" w14:textId="77777777" w:rsidR="009915DD" w:rsidRPr="007F5B56" w:rsidRDefault="009915DD" w:rsidP="009915DD">
      <w:pPr>
        <w:spacing w:after="120" w:line="240" w:lineRule="auto"/>
        <w:ind w:left="1440"/>
        <w:rPr>
          <w:rFonts w:ascii="Segoe UI" w:hAnsi="Segoe UI" w:cs="Segoe UI"/>
        </w:rPr>
      </w:pPr>
    </w:p>
    <w:p w14:paraId="3ADCE1D5" w14:textId="77777777" w:rsidR="009915DD" w:rsidRPr="007F5B56" w:rsidRDefault="009915DD" w:rsidP="009915DD">
      <w:pPr>
        <w:numPr>
          <w:ilvl w:val="0"/>
          <w:numId w:val="8"/>
        </w:numPr>
        <w:spacing w:after="120" w:line="240" w:lineRule="auto"/>
        <w:ind w:left="360"/>
        <w:rPr>
          <w:rFonts w:ascii="Segoe UI" w:hAnsi="Segoe UI" w:cs="Segoe UI"/>
          <w:color w:val="000000" w:themeColor="text1"/>
        </w:rPr>
      </w:pPr>
      <w:r w:rsidRPr="007F5B56">
        <w:rPr>
          <w:rFonts w:ascii="Segoe UI" w:hAnsi="Segoe UI" w:cs="Segoe UI"/>
          <w:color w:val="000000" w:themeColor="text1"/>
        </w:rPr>
        <w:t>Please include the following marking on the cover page of all versions of the T2M Plan:</w:t>
      </w:r>
    </w:p>
    <w:p w14:paraId="46D06AEA" w14:textId="77777777" w:rsidR="009915DD" w:rsidRPr="007F5B56" w:rsidRDefault="009915DD" w:rsidP="009915DD">
      <w:pPr>
        <w:spacing w:after="120" w:line="240" w:lineRule="auto"/>
        <w:ind w:firstLine="720"/>
        <w:rPr>
          <w:rFonts w:ascii="Segoe UI" w:hAnsi="Segoe UI" w:cs="Segoe UI"/>
          <w:i/>
          <w:color w:val="000000" w:themeColor="text1"/>
          <w:kern w:val="28"/>
        </w:rPr>
      </w:pPr>
      <w:r w:rsidRPr="007F5B56">
        <w:rPr>
          <w:rFonts w:ascii="Segoe UI" w:hAnsi="Segoe UI" w:cs="Segoe UI"/>
          <w:i/>
          <w:color w:val="000000" w:themeColor="text1"/>
          <w:kern w:val="28"/>
        </w:rPr>
        <w:t>NOTICE OF RESTRICTION ON DISCLOSURE AND USE OF DATA</w:t>
      </w:r>
    </w:p>
    <w:p w14:paraId="44A2783C" w14:textId="77777777" w:rsidR="009915DD" w:rsidRPr="007F5B56" w:rsidRDefault="009915DD" w:rsidP="009915DD">
      <w:pPr>
        <w:spacing w:after="120" w:line="240" w:lineRule="auto"/>
        <w:ind w:left="720"/>
        <w:rPr>
          <w:rFonts w:ascii="Segoe UI" w:hAnsi="Segoe UI" w:cs="Segoe UI"/>
          <w:color w:val="000000" w:themeColor="text1"/>
        </w:rPr>
      </w:pPr>
      <w:r w:rsidRPr="007F5B56">
        <w:rPr>
          <w:rFonts w:ascii="Segoe UI" w:hAnsi="Segoe UI" w:cs="Segoe UI"/>
          <w:i/>
          <w:color w:val="000000" w:themeColor="text1"/>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7EB7ED9" w14:textId="77777777" w:rsidR="009915DD" w:rsidRPr="007F5B56" w:rsidRDefault="009915DD" w:rsidP="009915DD">
      <w:pPr>
        <w:spacing w:after="120" w:line="240" w:lineRule="auto"/>
        <w:rPr>
          <w:rFonts w:ascii="Segoe UI" w:hAnsi="Segoe UI" w:cs="Segoe UI"/>
          <w:color w:val="000000" w:themeColor="text1"/>
        </w:rPr>
      </w:pPr>
    </w:p>
    <w:p w14:paraId="106E17A3" w14:textId="77777777" w:rsidR="009915DD" w:rsidRPr="007F5B56" w:rsidRDefault="009915DD" w:rsidP="009915DD">
      <w:pPr>
        <w:numPr>
          <w:ilvl w:val="0"/>
          <w:numId w:val="8"/>
        </w:numPr>
        <w:spacing w:after="120" w:line="240" w:lineRule="auto"/>
        <w:ind w:left="360"/>
        <w:rPr>
          <w:rFonts w:ascii="Segoe UI" w:hAnsi="Segoe UI" w:cs="Segoe UI"/>
          <w:color w:val="000000" w:themeColor="text1"/>
        </w:rPr>
      </w:pPr>
      <w:r w:rsidRPr="007F5B56">
        <w:rPr>
          <w:rFonts w:ascii="Segoe UI" w:hAnsi="Segoe UI" w:cs="Segoe UI"/>
          <w:color w:val="000000" w:themeColor="text1"/>
        </w:rPr>
        <w:t>Please include the following markings on the cover page of all T2M Plans presented and/or submitted to ARPA-E:</w:t>
      </w:r>
    </w:p>
    <w:p w14:paraId="6A8D82A8" w14:textId="77777777" w:rsidR="009915DD" w:rsidRPr="007F5B56" w:rsidRDefault="009915DD" w:rsidP="009915DD">
      <w:pPr>
        <w:spacing w:after="120" w:line="240" w:lineRule="auto"/>
        <w:ind w:firstLine="720"/>
        <w:rPr>
          <w:rFonts w:ascii="Segoe UI" w:hAnsi="Segoe UI" w:cs="Segoe UI"/>
          <w:i/>
          <w:color w:val="000000" w:themeColor="text1"/>
          <w:kern w:val="28"/>
        </w:rPr>
      </w:pPr>
      <w:r w:rsidRPr="007F5B56">
        <w:rPr>
          <w:rFonts w:ascii="Segoe UI" w:hAnsi="Segoe UI" w:cs="Segoe UI"/>
          <w:i/>
          <w:color w:val="000000" w:themeColor="text1"/>
          <w:kern w:val="28"/>
        </w:rPr>
        <w:t>NOTICE OF RESTRICTION ON DISCLOSURE AND USE OF DATA</w:t>
      </w:r>
    </w:p>
    <w:p w14:paraId="51DA5AF2" w14:textId="77777777" w:rsidR="009915DD" w:rsidRPr="007F5B56" w:rsidRDefault="009915DD" w:rsidP="009915DD">
      <w:pPr>
        <w:spacing w:after="120" w:line="240" w:lineRule="auto"/>
        <w:ind w:left="720"/>
        <w:rPr>
          <w:rFonts w:ascii="Segoe UI" w:hAnsi="Segoe UI" w:cs="Segoe UI"/>
          <w:i/>
          <w:color w:val="000000" w:themeColor="text1"/>
        </w:rPr>
      </w:pPr>
      <w:r w:rsidRPr="007F5B56">
        <w:rPr>
          <w:rFonts w:ascii="Segoe UI" w:hAnsi="Segoe UI" w:cs="Segoe UI"/>
          <w:i/>
          <w:color w:val="000000" w:themeColor="text1"/>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40DFCFAE" w14:textId="77777777" w:rsidR="009915DD" w:rsidRPr="007F5B56" w:rsidRDefault="009915DD" w:rsidP="009915DD">
      <w:pPr>
        <w:spacing w:after="120" w:line="240" w:lineRule="auto"/>
        <w:ind w:left="360"/>
        <w:rPr>
          <w:rFonts w:ascii="Segoe UI" w:hAnsi="Segoe UI" w:cs="Segoe UI"/>
          <w:color w:val="000000" w:themeColor="text1"/>
        </w:rPr>
      </w:pPr>
    </w:p>
    <w:p w14:paraId="652F10EA" w14:textId="77777777" w:rsidR="009915DD" w:rsidRPr="007F5B56" w:rsidRDefault="009915DD" w:rsidP="009915DD">
      <w:pPr>
        <w:spacing w:after="120" w:line="240" w:lineRule="auto"/>
        <w:ind w:left="720"/>
        <w:rPr>
          <w:rFonts w:ascii="Segoe UI" w:hAnsi="Segoe UI" w:cs="Segoe UI"/>
          <w:i/>
          <w:color w:val="000000" w:themeColor="text1"/>
          <w:kern w:val="28"/>
        </w:rPr>
      </w:pPr>
      <w:r w:rsidRPr="007F5B56">
        <w:rPr>
          <w:rFonts w:ascii="Segoe UI" w:hAnsi="Segoe UI" w:cs="Segoe UI"/>
          <w:i/>
          <w:color w:val="000000" w:themeColor="text1"/>
          <w:kern w:val="28"/>
        </w:rPr>
        <w:t>PROTECTED RIGHTS NOTICE</w:t>
      </w:r>
    </w:p>
    <w:p w14:paraId="59A8BE84" w14:textId="266F0A23" w:rsidR="009915DD" w:rsidRPr="007F5B56" w:rsidRDefault="009915DD" w:rsidP="009915DD">
      <w:pPr>
        <w:spacing w:after="120" w:line="240" w:lineRule="auto"/>
        <w:ind w:left="720"/>
        <w:rPr>
          <w:rFonts w:ascii="Segoe UI" w:hAnsi="Segoe UI" w:cs="Segoe UI"/>
          <w:i/>
          <w:color w:val="000000" w:themeColor="text1"/>
          <w:kern w:val="28"/>
        </w:rPr>
      </w:pPr>
      <w:r w:rsidRPr="007F5B56">
        <w:rPr>
          <w:rFonts w:ascii="Segoe UI" w:hAnsi="Segoe UI" w:cs="Segoe UI"/>
          <w:i/>
          <w:color w:val="000000" w:themeColor="text1"/>
          <w:kern w:val="28"/>
        </w:rPr>
        <w:t xml:space="preserve">Pages [__] of this document contain protected data that was produced under Agreement No. ____ with the U.S. Department of Energy.  This data may not be published, disseminated, or disclosed to others outside the Government until 10 or 20 years after development of information under this Agreement, unless express written authorization is obtained from the recipient. Upon expiration of the period of protection set forth in this Notice, the Government shall have unlimited rights in this data. </w:t>
      </w:r>
    </w:p>
    <w:p w14:paraId="39A1C22B" w14:textId="77777777" w:rsidR="009915DD" w:rsidRPr="007F5B56" w:rsidRDefault="009915DD" w:rsidP="009915DD">
      <w:pPr>
        <w:spacing w:after="120" w:line="240" w:lineRule="auto"/>
        <w:rPr>
          <w:rFonts w:ascii="Segoe UI" w:hAnsi="Segoe UI" w:cs="Segoe UI"/>
          <w:color w:val="000000" w:themeColor="text1"/>
        </w:rPr>
      </w:pPr>
    </w:p>
    <w:p w14:paraId="0DA2BAE6" w14:textId="77777777" w:rsidR="009915DD" w:rsidRPr="007F5B56" w:rsidRDefault="009915DD" w:rsidP="009915DD">
      <w:pPr>
        <w:numPr>
          <w:ilvl w:val="0"/>
          <w:numId w:val="8"/>
        </w:numPr>
        <w:spacing w:after="120" w:line="240" w:lineRule="auto"/>
        <w:ind w:left="360"/>
        <w:rPr>
          <w:rFonts w:ascii="Segoe UI" w:hAnsi="Segoe UI" w:cs="Segoe UI"/>
          <w:color w:val="000000" w:themeColor="text1"/>
        </w:rPr>
      </w:pPr>
      <w:r w:rsidRPr="007F5B56">
        <w:rPr>
          <w:rFonts w:ascii="Segoe UI" w:hAnsi="Segoe UI" w:cs="Segoe UI"/>
          <w:color w:val="000000" w:themeColor="text1"/>
        </w:rPr>
        <w:t>Please include the following footer at the bottom of every page of the initial T2M Plan and all subsequent T2M Plans:</w:t>
      </w:r>
    </w:p>
    <w:p w14:paraId="3BD91A51" w14:textId="6E4DA1F2" w:rsidR="009C7439" w:rsidRPr="007F5B56" w:rsidRDefault="009915DD" w:rsidP="009D296C">
      <w:pPr>
        <w:pStyle w:val="Default"/>
        <w:spacing w:after="120"/>
        <w:ind w:left="720"/>
        <w:rPr>
          <w:rFonts w:ascii="Segoe UI" w:hAnsi="Segoe UI" w:cs="Segoe UI"/>
        </w:rPr>
      </w:pPr>
      <w:r w:rsidRPr="007F5B56">
        <w:rPr>
          <w:rFonts w:ascii="Segoe UI" w:hAnsi="Segoe UI" w:cs="Segoe UI"/>
          <w:i/>
          <w:iCs/>
          <w:color w:val="000000" w:themeColor="text1"/>
          <w:sz w:val="22"/>
          <w:szCs w:val="22"/>
        </w:rPr>
        <w:t>May contain trade secrets or commercial or financial information that is privileged or confidential and exempt from public disclosure.</w:t>
      </w:r>
    </w:p>
    <w:sectPr w:rsidR="009C7439" w:rsidRPr="007F5B5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E8FB" w14:textId="77777777" w:rsidR="000A5B20" w:rsidRDefault="000A5B20" w:rsidP="000E4727">
      <w:pPr>
        <w:spacing w:after="0" w:line="240" w:lineRule="auto"/>
      </w:pPr>
      <w:r>
        <w:separator/>
      </w:r>
    </w:p>
  </w:endnote>
  <w:endnote w:type="continuationSeparator" w:id="0">
    <w:p w14:paraId="2A390FAE" w14:textId="77777777" w:rsidR="000A5B20" w:rsidRDefault="000A5B20" w:rsidP="000E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otham-Medium">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othamNarrow-Light">
    <w:altName w:val="Calibri"/>
    <w:panose1 w:val="020B0604020202020204"/>
    <w:charset w:val="4D"/>
    <w:family w:val="auto"/>
    <w:notTrueType/>
    <w:pitch w:val="default"/>
    <w:sig w:usb0="00000003" w:usb1="00000000" w:usb2="00000000" w:usb3="00000000" w:csb0="00000001" w:csb1="00000000"/>
  </w:font>
  <w:font w:name="GothamNarrow-Book">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AD90" w14:textId="77777777" w:rsidR="00911501" w:rsidRPr="00D43636" w:rsidRDefault="00911501" w:rsidP="00A01476">
    <w:pPr>
      <w:pStyle w:val="Footer"/>
      <w:pBdr>
        <w:bottom w:val="single" w:sz="6" w:space="1" w:color="auto"/>
      </w:pBdr>
      <w:spacing w:after="0" w:line="240" w:lineRule="auto"/>
      <w:jc w:val="right"/>
      <w:rPr>
        <w:rFonts w:ascii="Segoe UI" w:hAnsi="Segoe UI" w:cs="Segoe UI"/>
        <w:b/>
      </w:rPr>
    </w:pPr>
  </w:p>
  <w:p w14:paraId="17165C22" w14:textId="77777777" w:rsidR="00911501" w:rsidRPr="00D43636" w:rsidRDefault="00911501" w:rsidP="00A01476">
    <w:pPr>
      <w:pStyle w:val="Footer"/>
      <w:spacing w:after="0" w:line="240" w:lineRule="auto"/>
      <w:jc w:val="right"/>
      <w:rPr>
        <w:rFonts w:ascii="Segoe UI" w:hAnsi="Segoe UI" w:cs="Segoe UI"/>
        <w:b/>
        <w:sz w:val="6"/>
      </w:rPr>
    </w:pPr>
  </w:p>
  <w:p w14:paraId="4FD950A1" w14:textId="77777777" w:rsidR="00911501" w:rsidRDefault="00911501" w:rsidP="00A01476">
    <w:pPr>
      <w:pStyle w:val="Footer"/>
      <w:spacing w:after="0" w:line="240" w:lineRule="auto"/>
      <w:jc w:val="right"/>
      <w:rPr>
        <w:rFonts w:ascii="Segoe UI" w:hAnsi="Segoe UI" w:cs="Segoe UI"/>
      </w:rPr>
    </w:pPr>
    <w:r w:rsidRPr="00D43636">
      <w:rPr>
        <w:rFonts w:ascii="Segoe UI" w:hAnsi="Segoe UI" w:cs="Segoe UI"/>
        <w:b/>
      </w:rPr>
      <w:t xml:space="preserve">ARPA-E Strategic Vision Roadmap | </w:t>
    </w:r>
    <w:r w:rsidRPr="00D43636">
      <w:rPr>
        <w:rFonts w:ascii="Segoe UI" w:hAnsi="Segoe UI" w:cs="Segoe UI"/>
      </w:rPr>
      <w:t xml:space="preserve">Page </w:t>
    </w:r>
    <w:sdt>
      <w:sdtPr>
        <w:rPr>
          <w:rFonts w:ascii="Segoe UI" w:hAnsi="Segoe UI" w:cs="Segoe UI"/>
        </w:rPr>
        <w:id w:val="512969004"/>
        <w:docPartObj>
          <w:docPartGallery w:val="Page Numbers (Bottom of Page)"/>
          <w:docPartUnique/>
        </w:docPartObj>
      </w:sdtPr>
      <w:sdtContent>
        <w:r w:rsidRPr="00D43636">
          <w:rPr>
            <w:rFonts w:ascii="Segoe UI" w:hAnsi="Segoe UI" w:cs="Segoe UI"/>
          </w:rPr>
          <w:fldChar w:fldCharType="begin"/>
        </w:r>
        <w:r w:rsidRPr="00D43636">
          <w:rPr>
            <w:rFonts w:ascii="Segoe UI" w:hAnsi="Segoe UI" w:cs="Segoe UI"/>
          </w:rPr>
          <w:instrText xml:space="preserve"> PAGE   \* MERGEFORMAT </w:instrText>
        </w:r>
        <w:r w:rsidRPr="00D43636">
          <w:rPr>
            <w:rFonts w:ascii="Segoe UI" w:hAnsi="Segoe UI" w:cs="Segoe UI"/>
          </w:rPr>
          <w:fldChar w:fldCharType="separate"/>
        </w:r>
        <w:r>
          <w:rPr>
            <w:rFonts w:ascii="Segoe UI" w:hAnsi="Segoe UI" w:cs="Segoe UI"/>
            <w:noProof/>
          </w:rPr>
          <w:t>ii</w:t>
        </w:r>
        <w:r w:rsidRPr="00D43636">
          <w:rPr>
            <w:rFonts w:ascii="Segoe UI" w:hAnsi="Segoe UI" w:cs="Segoe UI"/>
          </w:rPr>
          <w:fldChar w:fldCharType="end"/>
        </w:r>
      </w:sdtContent>
    </w:sdt>
  </w:p>
  <w:p w14:paraId="5EF706E1" w14:textId="77777777" w:rsidR="00911501" w:rsidRPr="00A01476" w:rsidRDefault="00911501" w:rsidP="00A01476">
    <w:pPr>
      <w:pStyle w:val="Footer"/>
      <w:spacing w:after="0" w:line="240" w:lineRule="auto"/>
      <w:jc w:val="right"/>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D64E" w14:textId="77777777" w:rsidR="00911501" w:rsidRDefault="00911501" w:rsidP="00E34783">
    <w:pPr>
      <w:pStyle w:val="Footer"/>
      <w:spacing w:after="0" w:line="240" w:lineRule="auto"/>
      <w:jc w:val="center"/>
      <w:rPr>
        <w:rFonts w:ascii="Calibri" w:hAnsi="Calibr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508B" w14:textId="77777777" w:rsidR="009915DD" w:rsidRDefault="00991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0160"/>
      <w:docPartObj>
        <w:docPartGallery w:val="Page Numbers (Bottom of Page)"/>
        <w:docPartUnique/>
      </w:docPartObj>
    </w:sdtPr>
    <w:sdtEndPr>
      <w:rPr>
        <w:noProof/>
      </w:rPr>
    </w:sdtEndPr>
    <w:sdtContent>
      <w:p w14:paraId="344A6605" w14:textId="77777777" w:rsidR="009915DD" w:rsidRDefault="00991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8A9AE" w14:textId="77777777" w:rsidR="009915DD" w:rsidRPr="008276B3" w:rsidRDefault="009915DD" w:rsidP="008276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DD2" w14:textId="77777777" w:rsidR="009915DD" w:rsidRDefault="009915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51806"/>
      <w:docPartObj>
        <w:docPartGallery w:val="Page Numbers (Bottom of Page)"/>
        <w:docPartUnique/>
      </w:docPartObj>
    </w:sdtPr>
    <w:sdtEndPr>
      <w:rPr>
        <w:noProof/>
      </w:rPr>
    </w:sdtEndPr>
    <w:sdtContent>
      <w:p w14:paraId="4C0C2BD2" w14:textId="77777777" w:rsidR="0019238F" w:rsidRDefault="00A318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A031D" w14:textId="77777777" w:rsidR="00212527" w:rsidRPr="008276B3" w:rsidRDefault="00000000" w:rsidP="0082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AE3E" w14:textId="77777777" w:rsidR="000A5B20" w:rsidRDefault="000A5B20" w:rsidP="000E4727">
      <w:pPr>
        <w:spacing w:after="0" w:line="240" w:lineRule="auto"/>
      </w:pPr>
      <w:r>
        <w:separator/>
      </w:r>
    </w:p>
  </w:footnote>
  <w:footnote w:type="continuationSeparator" w:id="0">
    <w:p w14:paraId="31A63113" w14:textId="77777777" w:rsidR="000A5B20" w:rsidRDefault="000A5B20" w:rsidP="000E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1319" w14:textId="77777777" w:rsidR="00911501" w:rsidRPr="0083087E" w:rsidRDefault="00911501" w:rsidP="0083087E">
    <w:pPr>
      <w:pStyle w:val="Header"/>
      <w:jc w:val="cent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A5DB" w14:textId="77777777" w:rsidR="00911501" w:rsidRDefault="00911501" w:rsidP="008308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C358" w14:textId="77777777" w:rsidR="009915DD" w:rsidRDefault="00991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D88D" w14:textId="77777777" w:rsidR="009915DD" w:rsidRDefault="009915DD">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2D4" w14:textId="77777777" w:rsidR="009915DD" w:rsidRDefault="0099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42F3D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6C04A1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8DCC9E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B92F2C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DE05DCA"/>
    <w:lvl w:ilvl="0">
      <w:start w:val="1"/>
      <w:numFmt w:val="bullet"/>
      <w:pStyle w:val="ListBullet"/>
      <w:lvlText w:val=""/>
      <w:lvlJc w:val="left"/>
      <w:pPr>
        <w:tabs>
          <w:tab w:val="num" w:pos="360"/>
        </w:tabs>
        <w:ind w:left="360" w:hanging="360"/>
      </w:pPr>
      <w:rPr>
        <w:rFonts w:ascii="Wingdings" w:hAnsi="Wingdings" w:hint="default"/>
        <w:color w:val="E79B38" w:themeColor="background2"/>
      </w:rPr>
    </w:lvl>
  </w:abstractNum>
  <w:abstractNum w:abstractNumId="5" w15:restartNumberingAfterBreak="0">
    <w:nsid w:val="000B640F"/>
    <w:multiLevelType w:val="hybridMultilevel"/>
    <w:tmpl w:val="3724A838"/>
    <w:lvl w:ilvl="0" w:tplc="04090013">
      <w:start w:val="1"/>
      <w:numFmt w:val="upperRoman"/>
      <w:lvlText w:val="%1."/>
      <w:lvlJc w:val="righ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36A34"/>
    <w:multiLevelType w:val="hybridMultilevel"/>
    <w:tmpl w:val="402C2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35FFD"/>
    <w:multiLevelType w:val="hybridMultilevel"/>
    <w:tmpl w:val="5BAC67E2"/>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92976395">
    <w:abstractNumId w:val="4"/>
  </w:num>
  <w:num w:numId="2" w16cid:durableId="855735491">
    <w:abstractNumId w:val="3"/>
  </w:num>
  <w:num w:numId="3" w16cid:durableId="1705868504">
    <w:abstractNumId w:val="2"/>
  </w:num>
  <w:num w:numId="4" w16cid:durableId="382363951">
    <w:abstractNumId w:val="1"/>
  </w:num>
  <w:num w:numId="5" w16cid:durableId="1514690031">
    <w:abstractNumId w:val="0"/>
  </w:num>
  <w:num w:numId="6" w16cid:durableId="1327897976">
    <w:abstractNumId w:val="6"/>
  </w:num>
  <w:num w:numId="7" w16cid:durableId="1053120801">
    <w:abstractNumId w:val="7"/>
  </w:num>
  <w:num w:numId="8" w16cid:durableId="533153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8A"/>
    <w:rsid w:val="00063F88"/>
    <w:rsid w:val="00081CD9"/>
    <w:rsid w:val="000A5B20"/>
    <w:rsid w:val="000B06B4"/>
    <w:rsid w:val="000E4727"/>
    <w:rsid w:val="00133ECF"/>
    <w:rsid w:val="001466FB"/>
    <w:rsid w:val="00183560"/>
    <w:rsid w:val="001B69C4"/>
    <w:rsid w:val="001E70A4"/>
    <w:rsid w:val="00287433"/>
    <w:rsid w:val="0037106F"/>
    <w:rsid w:val="003D417A"/>
    <w:rsid w:val="003D796B"/>
    <w:rsid w:val="00412267"/>
    <w:rsid w:val="00431F19"/>
    <w:rsid w:val="00481AEE"/>
    <w:rsid w:val="004C2DE0"/>
    <w:rsid w:val="004C2E94"/>
    <w:rsid w:val="005B19D7"/>
    <w:rsid w:val="005C71BB"/>
    <w:rsid w:val="005D46E0"/>
    <w:rsid w:val="00605CA0"/>
    <w:rsid w:val="0064738A"/>
    <w:rsid w:val="00683FB4"/>
    <w:rsid w:val="00731A36"/>
    <w:rsid w:val="00773371"/>
    <w:rsid w:val="00780F12"/>
    <w:rsid w:val="007F48FC"/>
    <w:rsid w:val="007F5B56"/>
    <w:rsid w:val="00802762"/>
    <w:rsid w:val="00825157"/>
    <w:rsid w:val="00880E40"/>
    <w:rsid w:val="008D1B5C"/>
    <w:rsid w:val="0091036C"/>
    <w:rsid w:val="00911501"/>
    <w:rsid w:val="00952E01"/>
    <w:rsid w:val="009733DE"/>
    <w:rsid w:val="009915DD"/>
    <w:rsid w:val="009C7439"/>
    <w:rsid w:val="009D296C"/>
    <w:rsid w:val="009F7A55"/>
    <w:rsid w:val="00A318D6"/>
    <w:rsid w:val="00B10B15"/>
    <w:rsid w:val="00B30CE7"/>
    <w:rsid w:val="00B9147C"/>
    <w:rsid w:val="00CB773C"/>
    <w:rsid w:val="00D9743C"/>
    <w:rsid w:val="00DA36FE"/>
    <w:rsid w:val="00DB1C13"/>
    <w:rsid w:val="00E364EE"/>
    <w:rsid w:val="00EA5A54"/>
    <w:rsid w:val="00EC4377"/>
    <w:rsid w:val="00EE2BED"/>
    <w:rsid w:val="00F84862"/>
    <w:rsid w:val="00FA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9421EE"/>
  <w15:docId w15:val="{1FB7D56D-FE85-419D-B5FE-D3015C25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3C"/>
    <w:pPr>
      <w:spacing w:after="200" w:line="260" w:lineRule="atLeast"/>
    </w:pPr>
    <w:rPr>
      <w:sz w:val="22"/>
    </w:rPr>
  </w:style>
  <w:style w:type="paragraph" w:styleId="Heading1">
    <w:name w:val="heading 1"/>
    <w:basedOn w:val="Normal"/>
    <w:next w:val="Normal"/>
    <w:link w:val="Heading1Char"/>
    <w:uiPriority w:val="9"/>
    <w:qFormat/>
    <w:rsid w:val="003D417A"/>
    <w:pPr>
      <w:keepNext/>
      <w:keepLines/>
      <w:spacing w:before="240" w:after="120"/>
      <w:outlineLvl w:val="0"/>
    </w:pPr>
    <w:rPr>
      <w:rFonts w:asciiTheme="majorHAnsi" w:eastAsiaTheme="majorEastAsia" w:hAnsiTheme="majorHAnsi" w:cstheme="majorBidi"/>
      <w:b/>
      <w:bCs/>
      <w:color w:val="6D6D6D" w:themeColor="accent6" w:themeShade="80"/>
      <w:sz w:val="36"/>
      <w:szCs w:val="32"/>
    </w:rPr>
  </w:style>
  <w:style w:type="paragraph" w:styleId="Heading2">
    <w:name w:val="heading 2"/>
    <w:basedOn w:val="Normal"/>
    <w:next w:val="Normal"/>
    <w:link w:val="Heading2Char"/>
    <w:uiPriority w:val="9"/>
    <w:unhideWhenUsed/>
    <w:qFormat/>
    <w:rsid w:val="00CB773C"/>
    <w:pPr>
      <w:keepNext/>
      <w:keepLines/>
      <w:spacing w:after="0" w:line="320" w:lineRule="atLeast"/>
      <w:outlineLvl w:val="1"/>
    </w:pPr>
    <w:rPr>
      <w:rFonts w:asciiTheme="majorHAnsi" w:eastAsiaTheme="majorEastAsia" w:hAnsiTheme="majorHAnsi" w:cstheme="majorBidi"/>
      <w:b/>
      <w:bCs/>
      <w:caps/>
      <w:color w:val="E79B38" w:themeColor="background2"/>
      <w:sz w:val="26"/>
      <w:szCs w:val="26"/>
    </w:rPr>
  </w:style>
  <w:style w:type="paragraph" w:styleId="Heading3">
    <w:name w:val="heading 3"/>
    <w:basedOn w:val="Normal"/>
    <w:next w:val="Normal"/>
    <w:link w:val="Heading3Char"/>
    <w:uiPriority w:val="9"/>
    <w:unhideWhenUsed/>
    <w:qFormat/>
    <w:rsid w:val="00EA5A54"/>
    <w:pPr>
      <w:keepNext/>
      <w:keepLines/>
      <w:spacing w:before="200" w:after="0"/>
      <w:outlineLvl w:val="2"/>
    </w:pPr>
    <w:rPr>
      <w:rFonts w:asciiTheme="majorHAnsi" w:eastAsiaTheme="majorEastAsia" w:hAnsiTheme="majorHAnsi" w:cstheme="majorBidi"/>
      <w:b/>
      <w:bCs/>
      <w:color w:val="6D6D6D" w:themeColor="accent6" w:themeShade="80"/>
    </w:rPr>
  </w:style>
  <w:style w:type="paragraph" w:styleId="Heading4">
    <w:name w:val="heading 4"/>
    <w:basedOn w:val="Normal"/>
    <w:next w:val="Normal"/>
    <w:link w:val="Heading4Char"/>
    <w:uiPriority w:val="9"/>
    <w:unhideWhenUsed/>
    <w:qFormat/>
    <w:rsid w:val="00EA5A54"/>
    <w:pPr>
      <w:keepNext/>
      <w:keepLines/>
      <w:spacing w:before="200" w:after="0"/>
      <w:outlineLvl w:val="3"/>
    </w:pPr>
    <w:rPr>
      <w:rFonts w:asciiTheme="majorHAnsi" w:eastAsiaTheme="majorEastAsia" w:hAnsiTheme="majorHAnsi" w:cstheme="majorBidi"/>
      <w:b/>
      <w:bCs/>
      <w:i/>
      <w:iCs/>
      <w:color w:val="1AB0E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727"/>
    <w:pPr>
      <w:widowControl w:val="0"/>
      <w:suppressAutoHyphens/>
      <w:autoSpaceDE w:val="0"/>
      <w:autoSpaceDN w:val="0"/>
      <w:adjustRightInd w:val="0"/>
      <w:spacing w:before="90" w:after="90" w:line="288" w:lineRule="auto"/>
      <w:textAlignment w:val="center"/>
    </w:pPr>
    <w:rPr>
      <w:rFonts w:ascii="Gotham-Medium" w:hAnsi="Gotham-Medium" w:cs="Gotham-Medium"/>
      <w:caps/>
      <w:color w:val="FCC24D"/>
      <w:sz w:val="28"/>
      <w:szCs w:val="28"/>
    </w:rPr>
  </w:style>
  <w:style w:type="character" w:customStyle="1" w:styleId="HeaderChar">
    <w:name w:val="Header Char"/>
    <w:basedOn w:val="DefaultParagraphFont"/>
    <w:link w:val="Header"/>
    <w:uiPriority w:val="99"/>
    <w:rsid w:val="000E4727"/>
    <w:rPr>
      <w:rFonts w:ascii="Gotham-Medium" w:hAnsi="Gotham-Medium" w:cs="Gotham-Medium"/>
      <w:caps/>
      <w:color w:val="FCC24D"/>
      <w:sz w:val="28"/>
      <w:szCs w:val="28"/>
    </w:rPr>
  </w:style>
  <w:style w:type="paragraph" w:customStyle="1" w:styleId="Subhead">
    <w:name w:val="Subhead"/>
    <w:basedOn w:val="Header"/>
    <w:uiPriority w:val="99"/>
    <w:rsid w:val="000E4727"/>
    <w:rPr>
      <w:caps w:val="0"/>
      <w:color w:val="000000"/>
      <w:sz w:val="20"/>
      <w:szCs w:val="20"/>
    </w:rPr>
  </w:style>
  <w:style w:type="paragraph" w:styleId="Footer">
    <w:name w:val="footer"/>
    <w:basedOn w:val="Normal"/>
    <w:link w:val="FooterChar"/>
    <w:uiPriority w:val="99"/>
    <w:unhideWhenUsed/>
    <w:rsid w:val="000E4727"/>
    <w:pPr>
      <w:tabs>
        <w:tab w:val="center" w:pos="4320"/>
        <w:tab w:val="right" w:pos="8640"/>
      </w:tabs>
    </w:pPr>
  </w:style>
  <w:style w:type="character" w:customStyle="1" w:styleId="FooterChar">
    <w:name w:val="Footer Char"/>
    <w:basedOn w:val="DefaultParagraphFont"/>
    <w:link w:val="Footer"/>
    <w:uiPriority w:val="99"/>
    <w:rsid w:val="000E4727"/>
  </w:style>
  <w:style w:type="paragraph" w:styleId="BalloonText">
    <w:name w:val="Balloon Text"/>
    <w:basedOn w:val="Normal"/>
    <w:link w:val="BalloonTextChar"/>
    <w:uiPriority w:val="99"/>
    <w:semiHidden/>
    <w:unhideWhenUsed/>
    <w:rsid w:val="000E4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727"/>
    <w:rPr>
      <w:rFonts w:ascii="Lucida Grande" w:hAnsi="Lucida Grande" w:cs="Lucida Grande"/>
      <w:sz w:val="18"/>
      <w:szCs w:val="18"/>
    </w:rPr>
  </w:style>
  <w:style w:type="character" w:customStyle="1" w:styleId="Heading2Char">
    <w:name w:val="Heading 2 Char"/>
    <w:basedOn w:val="DefaultParagraphFont"/>
    <w:link w:val="Heading2"/>
    <w:uiPriority w:val="9"/>
    <w:rsid w:val="00CB773C"/>
    <w:rPr>
      <w:rFonts w:asciiTheme="majorHAnsi" w:eastAsiaTheme="majorEastAsia" w:hAnsiTheme="majorHAnsi" w:cstheme="majorBidi"/>
      <w:b/>
      <w:bCs/>
      <w:caps/>
      <w:color w:val="E79B38" w:themeColor="background2"/>
      <w:sz w:val="26"/>
      <w:szCs w:val="26"/>
    </w:rPr>
  </w:style>
  <w:style w:type="paragraph" w:styleId="ListBullet">
    <w:name w:val="List Bullet"/>
    <w:basedOn w:val="Normal"/>
    <w:uiPriority w:val="99"/>
    <w:unhideWhenUsed/>
    <w:rsid w:val="000E4727"/>
    <w:pPr>
      <w:numPr>
        <w:numId w:val="1"/>
      </w:numPr>
    </w:pPr>
  </w:style>
  <w:style w:type="character" w:customStyle="1" w:styleId="Heading1Char">
    <w:name w:val="Heading 1 Char"/>
    <w:basedOn w:val="DefaultParagraphFont"/>
    <w:link w:val="Heading1"/>
    <w:uiPriority w:val="9"/>
    <w:rsid w:val="003D417A"/>
    <w:rPr>
      <w:rFonts w:asciiTheme="majorHAnsi" w:eastAsiaTheme="majorEastAsia" w:hAnsiTheme="majorHAnsi" w:cstheme="majorBidi"/>
      <w:b/>
      <w:bCs/>
      <w:color w:val="6D6D6D" w:themeColor="accent6" w:themeShade="80"/>
      <w:sz w:val="36"/>
      <w:szCs w:val="32"/>
    </w:rPr>
  </w:style>
  <w:style w:type="paragraph" w:styleId="Quote">
    <w:name w:val="Quote"/>
    <w:basedOn w:val="Normal"/>
    <w:next w:val="Normal"/>
    <w:link w:val="QuoteChar"/>
    <w:uiPriority w:val="29"/>
    <w:qFormat/>
    <w:rsid w:val="000E4727"/>
    <w:pPr>
      <w:spacing w:line="360" w:lineRule="exact"/>
    </w:pPr>
    <w:rPr>
      <w:iCs/>
      <w:color w:val="6D6D6D" w:themeColor="accent6" w:themeShade="80"/>
      <w:sz w:val="24"/>
    </w:rPr>
  </w:style>
  <w:style w:type="character" w:customStyle="1" w:styleId="QuoteChar">
    <w:name w:val="Quote Char"/>
    <w:basedOn w:val="DefaultParagraphFont"/>
    <w:link w:val="Quote"/>
    <w:uiPriority w:val="29"/>
    <w:rsid w:val="000E4727"/>
    <w:rPr>
      <w:iCs/>
      <w:color w:val="6D6D6D" w:themeColor="accent6" w:themeShade="80"/>
    </w:rPr>
  </w:style>
  <w:style w:type="paragraph" w:customStyle="1" w:styleId="PersonQuoted">
    <w:name w:val="Person Quoted"/>
    <w:basedOn w:val="Normal"/>
    <w:qFormat/>
    <w:rsid w:val="000E4727"/>
    <w:pPr>
      <w:pBdr>
        <w:bottom w:val="single" w:sz="4" w:space="15" w:color="auto"/>
      </w:pBdr>
      <w:spacing w:before="240" w:after="0"/>
    </w:pPr>
    <w:rPr>
      <w:b/>
      <w:bCs/>
      <w:sz w:val="16"/>
      <w:szCs w:val="16"/>
    </w:rPr>
  </w:style>
  <w:style w:type="paragraph" w:customStyle="1" w:styleId="Body">
    <w:name w:val="Body"/>
    <w:basedOn w:val="Normal"/>
    <w:uiPriority w:val="99"/>
    <w:rsid w:val="00287433"/>
    <w:pPr>
      <w:widowControl w:val="0"/>
      <w:suppressAutoHyphens/>
      <w:autoSpaceDE w:val="0"/>
      <w:autoSpaceDN w:val="0"/>
      <w:adjustRightInd w:val="0"/>
      <w:spacing w:after="180"/>
      <w:textAlignment w:val="center"/>
    </w:pPr>
    <w:rPr>
      <w:rFonts w:ascii="GothamNarrow-Light" w:hAnsi="GothamNarrow-Light" w:cs="GothamNarrow-Light"/>
      <w:color w:val="000000"/>
      <w:szCs w:val="20"/>
    </w:rPr>
  </w:style>
  <w:style w:type="paragraph" w:customStyle="1" w:styleId="contact">
    <w:name w:val="contact"/>
    <w:basedOn w:val="Body"/>
    <w:uiPriority w:val="99"/>
    <w:rsid w:val="00287433"/>
    <w:pPr>
      <w:spacing w:after="270"/>
      <w:ind w:left="360" w:hanging="360"/>
    </w:pPr>
    <w:rPr>
      <w:rFonts w:ascii="GothamNarrow-Book" w:hAnsi="GothamNarrow-Book" w:cs="GothamNarrow-Book"/>
    </w:rPr>
  </w:style>
  <w:style w:type="character" w:customStyle="1" w:styleId="Website">
    <w:name w:val="Website"/>
    <w:basedOn w:val="DefaultParagraphFont"/>
    <w:uiPriority w:val="1"/>
    <w:qFormat/>
    <w:rsid w:val="00287433"/>
    <w:rPr>
      <w:rFonts w:asciiTheme="minorHAnsi" w:hAnsiTheme="minorHAnsi"/>
      <w:b/>
      <w:sz w:val="20"/>
      <w:u w:val="single"/>
    </w:rPr>
  </w:style>
  <w:style w:type="character" w:customStyle="1" w:styleId="FactsheetSubhead">
    <w:name w:val="Factsheet Subhead"/>
    <w:basedOn w:val="DefaultParagraphFont"/>
    <w:uiPriority w:val="1"/>
    <w:qFormat/>
    <w:rsid w:val="00287433"/>
    <w:rPr>
      <w:rFonts w:asciiTheme="majorHAnsi" w:hAnsiTheme="majorHAnsi"/>
      <w:b/>
      <w:sz w:val="32"/>
    </w:rPr>
  </w:style>
  <w:style w:type="character" w:styleId="Hyperlink">
    <w:name w:val="Hyperlink"/>
    <w:basedOn w:val="DefaultParagraphFont"/>
    <w:uiPriority w:val="99"/>
    <w:unhideWhenUsed/>
    <w:rsid w:val="00287433"/>
    <w:rPr>
      <w:color w:val="1AB0E9" w:themeColor="hyperlink"/>
      <w:u w:val="single"/>
    </w:rPr>
  </w:style>
  <w:style w:type="character" w:customStyle="1" w:styleId="Heading3Char">
    <w:name w:val="Heading 3 Char"/>
    <w:basedOn w:val="DefaultParagraphFont"/>
    <w:link w:val="Heading3"/>
    <w:uiPriority w:val="9"/>
    <w:rsid w:val="00EA5A54"/>
    <w:rPr>
      <w:rFonts w:asciiTheme="majorHAnsi" w:eastAsiaTheme="majorEastAsia" w:hAnsiTheme="majorHAnsi" w:cstheme="majorBidi"/>
      <w:b/>
      <w:bCs/>
      <w:color w:val="6D6D6D" w:themeColor="accent6" w:themeShade="80"/>
      <w:sz w:val="22"/>
    </w:rPr>
  </w:style>
  <w:style w:type="character" w:customStyle="1" w:styleId="Heading4Char">
    <w:name w:val="Heading 4 Char"/>
    <w:basedOn w:val="DefaultParagraphFont"/>
    <w:link w:val="Heading4"/>
    <w:uiPriority w:val="9"/>
    <w:rsid w:val="00EA5A54"/>
    <w:rPr>
      <w:rFonts w:asciiTheme="majorHAnsi" w:eastAsiaTheme="majorEastAsia" w:hAnsiTheme="majorHAnsi" w:cstheme="majorBidi"/>
      <w:b/>
      <w:bCs/>
      <w:i/>
      <w:iCs/>
      <w:color w:val="1AB0E9" w:themeColor="accent1"/>
      <w:sz w:val="19"/>
    </w:rPr>
  </w:style>
  <w:style w:type="table" w:styleId="TableGrid">
    <w:name w:val="Table Grid"/>
    <w:basedOn w:val="TableNormal"/>
    <w:uiPriority w:val="39"/>
    <w:rsid w:val="00EA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Header">
    <w:name w:val="Callout Header"/>
    <w:basedOn w:val="Normal"/>
    <w:qFormat/>
    <w:rsid w:val="003D417A"/>
    <w:pPr>
      <w:spacing w:after="100" w:line="240" w:lineRule="atLeast"/>
    </w:pPr>
    <w:rPr>
      <w:b/>
      <w:bCs/>
      <w:caps/>
      <w:color w:val="6D6D6D" w:themeColor="accent6" w:themeShade="80"/>
      <w:sz w:val="20"/>
      <w:szCs w:val="18"/>
    </w:rPr>
  </w:style>
  <w:style w:type="paragraph" w:customStyle="1" w:styleId="CalloutBulletList">
    <w:name w:val="Callout Bullet List"/>
    <w:basedOn w:val="ListBullet"/>
    <w:qFormat/>
    <w:rsid w:val="003D417A"/>
    <w:pPr>
      <w:contextualSpacing/>
    </w:pPr>
  </w:style>
  <w:style w:type="character" w:styleId="PageNumber">
    <w:name w:val="page number"/>
    <w:basedOn w:val="DefaultParagraphFont"/>
    <w:uiPriority w:val="99"/>
    <w:semiHidden/>
    <w:unhideWhenUsed/>
    <w:rsid w:val="00780F12"/>
  </w:style>
  <w:style w:type="paragraph" w:styleId="TOCHeading">
    <w:name w:val="TOC Heading"/>
    <w:basedOn w:val="Heading1"/>
    <w:next w:val="Normal"/>
    <w:uiPriority w:val="39"/>
    <w:unhideWhenUsed/>
    <w:qFormat/>
    <w:rsid w:val="00133ECF"/>
    <w:pPr>
      <w:spacing w:before="480" w:after="0" w:line="276" w:lineRule="auto"/>
      <w:outlineLvl w:val="9"/>
    </w:pPr>
    <w:rPr>
      <w:color w:val="1184B0" w:themeColor="accent1" w:themeShade="BF"/>
      <w:sz w:val="28"/>
      <w:szCs w:val="28"/>
      <w:lang w:eastAsia="ja-JP"/>
    </w:rPr>
  </w:style>
  <w:style w:type="paragraph" w:styleId="TOC1">
    <w:name w:val="toc 1"/>
    <w:basedOn w:val="Normal"/>
    <w:next w:val="Normal"/>
    <w:autoRedefine/>
    <w:uiPriority w:val="39"/>
    <w:unhideWhenUsed/>
    <w:rsid w:val="00133ECF"/>
    <w:pPr>
      <w:spacing w:after="100"/>
    </w:pPr>
  </w:style>
  <w:style w:type="paragraph" w:styleId="TOC2">
    <w:name w:val="toc 2"/>
    <w:basedOn w:val="Normal"/>
    <w:next w:val="Normal"/>
    <w:autoRedefine/>
    <w:uiPriority w:val="39"/>
    <w:unhideWhenUsed/>
    <w:rsid w:val="00133ECF"/>
    <w:pPr>
      <w:spacing w:after="100"/>
      <w:ind w:left="220"/>
    </w:pPr>
  </w:style>
  <w:style w:type="paragraph" w:styleId="ListParagraph">
    <w:name w:val="List Paragraph"/>
    <w:basedOn w:val="Normal"/>
    <w:qFormat/>
    <w:rsid w:val="009915DD"/>
    <w:pPr>
      <w:spacing w:after="160" w:line="259" w:lineRule="auto"/>
      <w:ind w:left="720"/>
      <w:contextualSpacing/>
    </w:pPr>
    <w:rPr>
      <w:rFonts w:eastAsiaTheme="minorHAnsi"/>
      <w:szCs w:val="22"/>
    </w:rPr>
  </w:style>
  <w:style w:type="paragraph" w:customStyle="1" w:styleId="Default">
    <w:name w:val="Default"/>
    <w:rsid w:val="009915DD"/>
    <w:pPr>
      <w:widowControl w:val="0"/>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g.cremer\Desktop\ARPA-E%20T2M%20Plan%20Template%20_10.2022.dotx" TargetMode="External"/></Relationships>
</file>

<file path=word/theme/theme1.xml><?xml version="1.0" encoding="utf-8"?>
<a:theme xmlns:a="http://schemas.openxmlformats.org/drawingml/2006/main" name="ARPA-E_Template_111912">
  <a:themeElements>
    <a:clrScheme name="ARPA E COLOR PALETTE 112012">
      <a:dk1>
        <a:sysClr val="windowText" lastClr="000000"/>
      </a:dk1>
      <a:lt1>
        <a:sysClr val="window" lastClr="FFFFFF"/>
      </a:lt1>
      <a:dk2>
        <a:srgbClr val="1AB0E9"/>
      </a:dk2>
      <a:lt2>
        <a:srgbClr val="E79B38"/>
      </a:lt2>
      <a:accent1>
        <a:srgbClr val="1AB0E9"/>
      </a:accent1>
      <a:accent2>
        <a:srgbClr val="106D96"/>
      </a:accent2>
      <a:accent3>
        <a:srgbClr val="E49C3D"/>
      </a:accent3>
      <a:accent4>
        <a:srgbClr val="E7862A"/>
      </a:accent4>
      <a:accent5>
        <a:srgbClr val="9DA0A3"/>
      </a:accent5>
      <a:accent6>
        <a:srgbClr val="DADADA"/>
      </a:accent6>
      <a:hlink>
        <a:srgbClr val="1AB0E9"/>
      </a:hlink>
      <a:folHlink>
        <a:srgbClr val="E49C3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DEDA-2AF6-414A-8B59-7E4B43D5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C:\Users\gregg.cremer\Desktop\ARPA-E T2M Plan Template _10.2022.dotx</Template>
  <TotalTime>1</TotalTime>
  <Pages>7</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Gregg</dc:creator>
  <cp:lastModifiedBy>Hughes, Robb (CONTR)</cp:lastModifiedBy>
  <cp:revision>3</cp:revision>
  <cp:lastPrinted>2012-12-17T20:47:00Z</cp:lastPrinted>
  <dcterms:created xsi:type="dcterms:W3CDTF">2023-01-31T22:36:00Z</dcterms:created>
  <dcterms:modified xsi:type="dcterms:W3CDTF">2023-01-31T22:37:00Z</dcterms:modified>
</cp:coreProperties>
</file>