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D10" w:rsidRPr="007D314E" w:rsidRDefault="009A2D10" w:rsidP="009A2D10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7D314E">
        <w:rPr>
          <w:rFonts w:asciiTheme="minorHAnsi" w:hAnsiTheme="minorHAnsi"/>
          <w:b/>
          <w:sz w:val="28"/>
          <w:szCs w:val="28"/>
          <w:u w:val="single"/>
        </w:rPr>
        <w:t xml:space="preserve">ATTACHMENT 5: </w:t>
      </w:r>
    </w:p>
    <w:p w:rsidR="009A2D10" w:rsidRPr="007D314E" w:rsidRDefault="009A2D10" w:rsidP="009A2D10">
      <w:pPr>
        <w:jc w:val="center"/>
        <w:rPr>
          <w:rFonts w:asciiTheme="minorHAnsi" w:hAnsiTheme="minorHAnsi"/>
          <w:b/>
          <w:i/>
          <w:color w:val="FF0000"/>
          <w:sz w:val="28"/>
          <w:szCs w:val="28"/>
          <w:u w:val="single"/>
        </w:rPr>
      </w:pPr>
    </w:p>
    <w:p w:rsidR="009A2D10" w:rsidRPr="007D314E" w:rsidRDefault="009A2D10" w:rsidP="009A2D10">
      <w:pPr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7D314E">
        <w:rPr>
          <w:rFonts w:asciiTheme="minorHAnsi" w:hAnsiTheme="minorHAnsi"/>
          <w:b/>
          <w:bCs/>
          <w:sz w:val="28"/>
          <w:szCs w:val="28"/>
          <w:u w:val="single"/>
        </w:rPr>
        <w:t>BUDGET INFORMATION</w:t>
      </w:r>
    </w:p>
    <w:p w:rsidR="006C77B2" w:rsidRPr="007D314E" w:rsidRDefault="006C77B2" w:rsidP="006C77B2">
      <w:pPr>
        <w:rPr>
          <w:rFonts w:asciiTheme="minorHAnsi" w:hAnsiTheme="minorHAnsi"/>
        </w:rPr>
      </w:pPr>
    </w:p>
    <w:p w:rsidR="007D314E" w:rsidRPr="007D314E" w:rsidRDefault="007D314E" w:rsidP="006C77B2">
      <w:pPr>
        <w:rPr>
          <w:rFonts w:asciiTheme="minorHAnsi" w:hAnsiTheme="minorHAnsi"/>
          <w:sz w:val="24"/>
          <w:szCs w:val="24"/>
        </w:rPr>
      </w:pPr>
      <w:r w:rsidRPr="007D314E">
        <w:rPr>
          <w:rFonts w:asciiTheme="minorHAnsi" w:hAnsiTheme="minorHAnsi"/>
          <w:sz w:val="24"/>
          <w:szCs w:val="24"/>
        </w:rPr>
        <w:t>Attachment 5 (Budget Information) consists of the following documents:</w:t>
      </w:r>
    </w:p>
    <w:p w:rsidR="007D314E" w:rsidRDefault="007D314E" w:rsidP="006C77B2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6768"/>
      </w:tblGrid>
      <w:tr w:rsidR="007D314E" w:rsidRPr="005702F5" w:rsidTr="008E2E27">
        <w:tc>
          <w:tcPr>
            <w:tcW w:w="2088" w:type="dxa"/>
            <w:vAlign w:val="center"/>
          </w:tcPr>
          <w:p w:rsidR="007D314E" w:rsidRPr="008E2E27" w:rsidRDefault="007D314E" w:rsidP="008E2E2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E2E27">
              <w:rPr>
                <w:rFonts w:asciiTheme="minorHAnsi" w:hAnsiTheme="minorHAnsi"/>
                <w:b/>
                <w:sz w:val="24"/>
                <w:szCs w:val="24"/>
              </w:rPr>
              <w:t>SF-424A</w:t>
            </w:r>
          </w:p>
        </w:tc>
        <w:tc>
          <w:tcPr>
            <w:tcW w:w="6768" w:type="dxa"/>
          </w:tcPr>
          <w:p w:rsidR="007D314E" w:rsidRPr="00765329" w:rsidRDefault="007D314E" w:rsidP="00542AFB">
            <w:pPr>
              <w:rPr>
                <w:rFonts w:asciiTheme="minorHAnsi" w:hAnsiTheme="minorHAnsi"/>
                <w:sz w:val="24"/>
                <w:szCs w:val="24"/>
              </w:rPr>
            </w:pPr>
            <w:r w:rsidRPr="00765329">
              <w:rPr>
                <w:rFonts w:asciiTheme="minorHAnsi" w:hAnsiTheme="minorHAnsi"/>
                <w:sz w:val="24"/>
                <w:szCs w:val="24"/>
              </w:rPr>
              <w:t xml:space="preserve">Form available at </w:t>
            </w:r>
            <w:hyperlink r:id="rId6" w:history="1">
              <w:r w:rsidR="00765329" w:rsidRPr="001D4EBC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http://arpa-e.energy.gov/?q=project-guidance/pre-award</w:t>
              </w:r>
            </w:hyperlink>
            <w:r w:rsidR="0076532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7D314E" w:rsidRPr="005702F5" w:rsidTr="008E2E27">
        <w:tc>
          <w:tcPr>
            <w:tcW w:w="2088" w:type="dxa"/>
            <w:vAlign w:val="center"/>
          </w:tcPr>
          <w:p w:rsidR="007D314E" w:rsidRPr="008E2E27" w:rsidRDefault="007D314E" w:rsidP="008E2E2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E2E27">
              <w:rPr>
                <w:rFonts w:asciiTheme="minorHAnsi" w:hAnsiTheme="minorHAnsi"/>
                <w:b/>
                <w:sz w:val="24"/>
                <w:szCs w:val="24"/>
              </w:rPr>
              <w:t>Budget Justification</w:t>
            </w:r>
          </w:p>
        </w:tc>
        <w:tc>
          <w:tcPr>
            <w:tcW w:w="6768" w:type="dxa"/>
          </w:tcPr>
          <w:p w:rsidR="007D314E" w:rsidRPr="00765329" w:rsidRDefault="007D314E" w:rsidP="00542AFB">
            <w:pPr>
              <w:rPr>
                <w:rFonts w:asciiTheme="minorHAnsi" w:hAnsiTheme="minorHAnsi"/>
                <w:sz w:val="24"/>
                <w:szCs w:val="24"/>
              </w:rPr>
            </w:pPr>
            <w:r w:rsidRPr="00765329">
              <w:rPr>
                <w:rFonts w:asciiTheme="minorHAnsi" w:hAnsiTheme="minorHAnsi"/>
                <w:sz w:val="24"/>
                <w:szCs w:val="24"/>
              </w:rPr>
              <w:t xml:space="preserve">Form available at  </w:t>
            </w:r>
            <w:hyperlink r:id="rId7" w:history="1">
              <w:r w:rsidR="00765329" w:rsidRPr="001D4EBC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http://arpa-e.energy.gov/?q=project-guidance/pre-award</w:t>
              </w:r>
            </w:hyperlink>
            <w:r w:rsidR="0076532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:rsidR="00B04E2A" w:rsidRDefault="00B04E2A">
      <w:pPr>
        <w:rPr>
          <w:rFonts w:asciiTheme="minorHAnsi" w:hAnsiTheme="minorHAnsi"/>
          <w:sz w:val="24"/>
          <w:szCs w:val="24"/>
        </w:rPr>
      </w:pPr>
    </w:p>
    <w:p w:rsidR="004F606F" w:rsidRDefault="00210F8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 completed SF-424A and Budget Justification is included herewith.  The DOE Contracting Officer has reviewed and approved this SF-424A and Budget Justification.  </w:t>
      </w:r>
      <w:r w:rsidR="001D1C49">
        <w:rPr>
          <w:rFonts w:asciiTheme="minorHAnsi" w:hAnsiTheme="minorHAnsi"/>
          <w:sz w:val="24"/>
          <w:szCs w:val="24"/>
        </w:rPr>
        <w:t>Please refer to Subpart B</w:t>
      </w:r>
      <w:r w:rsidR="00FE7D42">
        <w:rPr>
          <w:rFonts w:asciiTheme="minorHAnsi" w:hAnsiTheme="minorHAnsi"/>
          <w:sz w:val="24"/>
          <w:szCs w:val="24"/>
        </w:rPr>
        <w:t xml:space="preserve"> of Attachment 1 of this Award</w:t>
      </w:r>
      <w:r w:rsidR="004D2860">
        <w:rPr>
          <w:rFonts w:asciiTheme="minorHAnsi" w:hAnsiTheme="minorHAnsi"/>
          <w:sz w:val="24"/>
          <w:szCs w:val="24"/>
        </w:rPr>
        <w:t>, especially Clause</w:t>
      </w:r>
      <w:r w:rsidR="004F0AA5">
        <w:rPr>
          <w:rFonts w:asciiTheme="minorHAnsi" w:hAnsiTheme="minorHAnsi"/>
          <w:sz w:val="24"/>
          <w:szCs w:val="24"/>
        </w:rPr>
        <w:t xml:space="preserve">31 </w:t>
      </w:r>
      <w:r w:rsidR="004D2860">
        <w:rPr>
          <w:rFonts w:asciiTheme="minorHAnsi" w:hAnsiTheme="minorHAnsi"/>
          <w:sz w:val="24"/>
          <w:szCs w:val="24"/>
        </w:rPr>
        <w:t>(</w:t>
      </w:r>
      <w:r w:rsidR="003745EB">
        <w:rPr>
          <w:rFonts w:asciiTheme="minorHAnsi" w:hAnsiTheme="minorHAnsi"/>
          <w:sz w:val="24"/>
          <w:szCs w:val="24"/>
        </w:rPr>
        <w:t>Budget Changes</w:t>
      </w:r>
      <w:r w:rsidR="004D2860">
        <w:rPr>
          <w:rFonts w:asciiTheme="minorHAnsi" w:hAnsiTheme="minorHAnsi"/>
          <w:sz w:val="24"/>
          <w:szCs w:val="24"/>
        </w:rPr>
        <w:t>)</w:t>
      </w:r>
      <w:r w:rsidR="00FE7D42">
        <w:rPr>
          <w:rFonts w:asciiTheme="minorHAnsi" w:hAnsiTheme="minorHAnsi"/>
          <w:sz w:val="24"/>
          <w:szCs w:val="24"/>
        </w:rPr>
        <w:t>.</w:t>
      </w:r>
    </w:p>
    <w:p w:rsidR="00B71FAE" w:rsidRDefault="00B71FAE" w:rsidP="00B71FAE">
      <w:pPr>
        <w:ind w:left="-810"/>
        <w:rPr>
          <w:rFonts w:asciiTheme="minorHAnsi" w:hAnsiTheme="minorHAnsi"/>
          <w:sz w:val="24"/>
          <w:szCs w:val="24"/>
        </w:rPr>
      </w:pPr>
    </w:p>
    <w:p w:rsidR="00B71FAE" w:rsidRPr="007D314E" w:rsidRDefault="00B71FAE" w:rsidP="00B71FAE">
      <w:pPr>
        <w:ind w:left="-810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B71FAE" w:rsidRPr="007D314E" w:rsidSect="00B71FAE">
      <w:headerReference w:type="default" r:id="rId8"/>
      <w:footerReference w:type="even" r:id="rId9"/>
      <w:footerReference w:type="default" r:id="rId10"/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F32" w:rsidRDefault="00DF3F32">
      <w:r>
        <w:separator/>
      </w:r>
    </w:p>
  </w:endnote>
  <w:endnote w:type="continuationSeparator" w:id="0">
    <w:p w:rsidR="00DF3F32" w:rsidRDefault="00DF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7B8" w:rsidRDefault="00E7706C" w:rsidP="001855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B07B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07B8" w:rsidRDefault="004B07B8" w:rsidP="004B07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F2D" w:rsidRPr="00A23461" w:rsidRDefault="001422E7" w:rsidP="001422E7">
    <w:pPr>
      <w:pStyle w:val="Footer"/>
      <w:jc w:val="right"/>
      <w:rPr>
        <w:rFonts w:asciiTheme="minorHAnsi" w:hAnsiTheme="minorHAnsi"/>
        <w:sz w:val="22"/>
        <w:szCs w:val="22"/>
      </w:rPr>
    </w:pPr>
    <w:r w:rsidRPr="00A23461">
      <w:rPr>
        <w:rFonts w:asciiTheme="minorHAnsi" w:hAnsiTheme="minorHAnsi"/>
        <w:sz w:val="22"/>
        <w:szCs w:val="22"/>
      </w:rPr>
      <w:t xml:space="preserve">Page </w:t>
    </w:r>
    <w:r w:rsidRPr="00A23461">
      <w:rPr>
        <w:rFonts w:asciiTheme="minorHAnsi" w:hAnsiTheme="minorHAnsi"/>
        <w:b/>
        <w:sz w:val="22"/>
        <w:szCs w:val="22"/>
      </w:rPr>
      <w:fldChar w:fldCharType="begin"/>
    </w:r>
    <w:r w:rsidRPr="00A23461">
      <w:rPr>
        <w:rFonts w:asciiTheme="minorHAnsi" w:hAnsiTheme="minorHAnsi"/>
        <w:b/>
        <w:sz w:val="22"/>
        <w:szCs w:val="22"/>
      </w:rPr>
      <w:instrText xml:space="preserve"> PAGE  \* Arabic  \* MERGEFORMAT </w:instrText>
    </w:r>
    <w:r w:rsidRPr="00A23461">
      <w:rPr>
        <w:rFonts w:asciiTheme="minorHAnsi" w:hAnsiTheme="minorHAnsi"/>
        <w:b/>
        <w:sz w:val="22"/>
        <w:szCs w:val="22"/>
      </w:rPr>
      <w:fldChar w:fldCharType="separate"/>
    </w:r>
    <w:r w:rsidR="00047B27">
      <w:rPr>
        <w:rFonts w:asciiTheme="minorHAnsi" w:hAnsiTheme="minorHAnsi"/>
        <w:b/>
        <w:noProof/>
        <w:sz w:val="22"/>
        <w:szCs w:val="22"/>
      </w:rPr>
      <w:t>1</w:t>
    </w:r>
    <w:r w:rsidRPr="00A23461">
      <w:rPr>
        <w:rFonts w:asciiTheme="minorHAnsi" w:hAnsiTheme="minorHAnsi"/>
        <w:b/>
        <w:sz w:val="22"/>
        <w:szCs w:val="22"/>
      </w:rPr>
      <w:fldChar w:fldCharType="end"/>
    </w:r>
    <w:r w:rsidRPr="00A23461">
      <w:rPr>
        <w:rFonts w:asciiTheme="minorHAnsi" w:hAnsiTheme="minorHAnsi"/>
        <w:sz w:val="22"/>
        <w:szCs w:val="22"/>
      </w:rPr>
      <w:t xml:space="preserve"> of </w:t>
    </w:r>
    <w:r w:rsidRPr="00A23461">
      <w:rPr>
        <w:rFonts w:asciiTheme="minorHAnsi" w:hAnsiTheme="minorHAnsi"/>
        <w:b/>
        <w:sz w:val="22"/>
        <w:szCs w:val="22"/>
      </w:rPr>
      <w:fldChar w:fldCharType="begin"/>
    </w:r>
    <w:r w:rsidRPr="00A23461">
      <w:rPr>
        <w:rFonts w:asciiTheme="minorHAnsi" w:hAnsiTheme="minorHAnsi"/>
        <w:b/>
        <w:sz w:val="22"/>
        <w:szCs w:val="22"/>
      </w:rPr>
      <w:instrText xml:space="preserve"> NUMPAGES  \* Arabic  \* MERGEFORMAT </w:instrText>
    </w:r>
    <w:r w:rsidRPr="00A23461">
      <w:rPr>
        <w:rFonts w:asciiTheme="minorHAnsi" w:hAnsiTheme="minorHAnsi"/>
        <w:b/>
        <w:sz w:val="22"/>
        <w:szCs w:val="22"/>
      </w:rPr>
      <w:fldChar w:fldCharType="separate"/>
    </w:r>
    <w:r w:rsidR="00047B27">
      <w:rPr>
        <w:rFonts w:asciiTheme="minorHAnsi" w:hAnsiTheme="minorHAnsi"/>
        <w:b/>
        <w:noProof/>
        <w:sz w:val="22"/>
        <w:szCs w:val="22"/>
      </w:rPr>
      <w:t>1</w:t>
    </w:r>
    <w:r w:rsidRPr="00A23461">
      <w:rPr>
        <w:rFonts w:asciiTheme="minorHAnsi" w:hAnsiTheme="minorHAnsi"/>
        <w:b/>
        <w:sz w:val="22"/>
        <w:szCs w:val="22"/>
      </w:rPr>
      <w:fldChar w:fldCharType="end"/>
    </w:r>
    <w:r w:rsidRPr="00A23461">
      <w:rPr>
        <w:rFonts w:asciiTheme="minorHAnsi" w:hAnsiTheme="minorHAnsi"/>
        <w:b/>
        <w:sz w:val="22"/>
        <w:szCs w:val="22"/>
      </w:rPr>
      <w:tab/>
    </w:r>
    <w:r w:rsidRPr="00A23461">
      <w:rPr>
        <w:rFonts w:asciiTheme="minorHAnsi" w:hAnsiTheme="minorHAnsi"/>
        <w:bCs/>
        <w:sz w:val="22"/>
        <w:szCs w:val="22"/>
      </w:rPr>
      <w:t>AR-372-0</w:t>
    </w:r>
    <w:r w:rsidR="00047B27">
      <w:rPr>
        <w:rFonts w:asciiTheme="minorHAnsi" w:hAnsiTheme="minorHAnsi"/>
        <w:bCs/>
        <w:sz w:val="22"/>
        <w:szCs w:val="22"/>
      </w:rPr>
      <w:t>9</w:t>
    </w:r>
    <w:r w:rsidRPr="00A23461">
      <w:rPr>
        <w:rFonts w:asciiTheme="minorHAnsi" w:hAnsiTheme="minorHAnsi"/>
        <w:bCs/>
        <w:sz w:val="22"/>
        <w:szCs w:val="22"/>
      </w:rPr>
      <w:t>.</w:t>
    </w:r>
    <w:r w:rsidR="00047B27">
      <w:rPr>
        <w:rFonts w:asciiTheme="minorHAnsi" w:hAnsiTheme="minorHAnsi"/>
        <w:bCs/>
        <w:sz w:val="22"/>
        <w:szCs w:val="22"/>
      </w:rPr>
      <w:t>17</w:t>
    </w:r>
  </w:p>
  <w:p w:rsidR="004B07B8" w:rsidRPr="00A23461" w:rsidRDefault="004B07B8" w:rsidP="004B07B8">
    <w:pPr>
      <w:pStyle w:val="Footer"/>
      <w:ind w:right="360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F32" w:rsidRDefault="00DF3F32">
      <w:r>
        <w:separator/>
      </w:r>
    </w:p>
  </w:footnote>
  <w:footnote w:type="continuationSeparator" w:id="0">
    <w:p w:rsidR="00DF3F32" w:rsidRDefault="00DF3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A6B" w:rsidRPr="00890661" w:rsidRDefault="00145A6B" w:rsidP="00145A6B">
    <w:pPr>
      <w:rPr>
        <w:rFonts w:ascii="Calibri" w:hAnsi="Calibri"/>
        <w:b/>
      </w:rPr>
    </w:pPr>
    <w:r w:rsidRPr="009E20A6">
      <w:rPr>
        <w:rFonts w:ascii="Calibri" w:hAnsi="Calibri"/>
        <w:b/>
      </w:rPr>
      <w:t>ARPA-E Award No. DE-AR000</w:t>
    </w:r>
    <w:r w:rsidR="00F70A79">
      <w:rPr>
        <w:rFonts w:ascii="Calibri" w:hAnsi="Calibri"/>
        <w:b/>
      </w:rPr>
      <w:t>X</w:t>
    </w:r>
    <w:r>
      <w:rPr>
        <w:rFonts w:ascii="Calibri" w:hAnsi="Calibri"/>
        <w:b/>
      </w:rPr>
      <w:t>XXX with [</w:t>
    </w:r>
    <w:r w:rsidRPr="00890661">
      <w:rPr>
        <w:rFonts w:ascii="Calibri" w:hAnsi="Calibri"/>
        <w:b/>
      </w:rPr>
      <w:t>Insert Recipient</w:t>
    </w:r>
    <w:r>
      <w:rPr>
        <w:rFonts w:ascii="Calibri" w:hAnsi="Calibri"/>
        <w:b/>
      </w:rPr>
      <w:t>]</w:t>
    </w:r>
  </w:p>
  <w:p w:rsidR="001B2CE3" w:rsidRPr="00FA25FE" w:rsidRDefault="00BE0C78" w:rsidP="001B2CE3">
    <w:pPr>
      <w:pStyle w:val="Header"/>
      <w:tabs>
        <w:tab w:val="left" w:pos="5358"/>
      </w:tabs>
      <w:rPr>
        <w:rFonts w:asciiTheme="minorHAnsi" w:hAnsiTheme="minorHAnsi"/>
      </w:rPr>
    </w:pPr>
    <w:r>
      <w:rPr>
        <w:rFonts w:asciiTheme="minorHAnsi" w:hAnsiTheme="minorHAnsi"/>
        <w:b/>
      </w:rPr>
      <w:t>Attachment 5</w:t>
    </w:r>
    <w:r w:rsidR="001B2CE3" w:rsidRPr="00FA25FE">
      <w:rPr>
        <w:rFonts w:asciiTheme="minorHAnsi" w:hAnsiTheme="minorHAnsi"/>
        <w:b/>
      </w:rPr>
      <w:t xml:space="preserve"> (</w:t>
    </w:r>
    <w:r>
      <w:rPr>
        <w:rFonts w:asciiTheme="minorHAnsi" w:hAnsiTheme="minorHAnsi"/>
        <w:b/>
      </w:rPr>
      <w:t>Budget Information</w:t>
    </w:r>
    <w:r w:rsidR="001B2CE3" w:rsidRPr="00FA25FE">
      <w:rPr>
        <w:rFonts w:asciiTheme="minorHAnsi" w:hAnsiTheme="minorHAnsi"/>
        <w:b/>
      </w:rPr>
      <w:t>)</w:t>
    </w:r>
    <w:r w:rsidR="001B2CE3" w:rsidRPr="00FA25FE">
      <w:rPr>
        <w:rFonts w:asciiTheme="minorHAnsi" w:hAnsiTheme="minorHAnsi"/>
      </w:rPr>
      <w:tab/>
    </w:r>
    <w:r w:rsidR="001B2CE3" w:rsidRPr="00FA25FE">
      <w:rPr>
        <w:rFonts w:asciiTheme="minorHAnsi" w:hAnsiTheme="minorHAnsi"/>
      </w:rPr>
      <w:tab/>
    </w:r>
  </w:p>
  <w:p w:rsidR="0024770A" w:rsidRPr="0024770A" w:rsidRDefault="0024770A" w:rsidP="0024770A">
    <w:pPr>
      <w:tabs>
        <w:tab w:val="center" w:pos="4320"/>
        <w:tab w:val="right" w:pos="8640"/>
      </w:tabs>
    </w:pPr>
    <w:r w:rsidRPr="0024770A">
      <w:tab/>
    </w:r>
    <w:r w:rsidRPr="0024770A">
      <w:tab/>
    </w:r>
  </w:p>
  <w:p w:rsidR="0024770A" w:rsidRDefault="002477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0A"/>
    <w:rsid w:val="00036AAB"/>
    <w:rsid w:val="00047B27"/>
    <w:rsid w:val="000643B3"/>
    <w:rsid w:val="000C3C1D"/>
    <w:rsid w:val="000F0F4F"/>
    <w:rsid w:val="001422E7"/>
    <w:rsid w:val="00145A6B"/>
    <w:rsid w:val="001533C8"/>
    <w:rsid w:val="001855AD"/>
    <w:rsid w:val="001B2CE3"/>
    <w:rsid w:val="001C654E"/>
    <w:rsid w:val="001D1C49"/>
    <w:rsid w:val="001F5BDB"/>
    <w:rsid w:val="00210F8B"/>
    <w:rsid w:val="0024770A"/>
    <w:rsid w:val="002D661F"/>
    <w:rsid w:val="003745EB"/>
    <w:rsid w:val="00443C34"/>
    <w:rsid w:val="004821E2"/>
    <w:rsid w:val="004B07B8"/>
    <w:rsid w:val="004D2860"/>
    <w:rsid w:val="004F0AA5"/>
    <w:rsid w:val="004F606F"/>
    <w:rsid w:val="00515997"/>
    <w:rsid w:val="005256BB"/>
    <w:rsid w:val="00531444"/>
    <w:rsid w:val="00594305"/>
    <w:rsid w:val="005C3EDF"/>
    <w:rsid w:val="006C77B2"/>
    <w:rsid w:val="006D40CB"/>
    <w:rsid w:val="007256E9"/>
    <w:rsid w:val="00765329"/>
    <w:rsid w:val="00790EB3"/>
    <w:rsid w:val="007A07DB"/>
    <w:rsid w:val="007D314E"/>
    <w:rsid w:val="008E2E27"/>
    <w:rsid w:val="0098337B"/>
    <w:rsid w:val="00987C6A"/>
    <w:rsid w:val="009A2D10"/>
    <w:rsid w:val="009B6589"/>
    <w:rsid w:val="009E417D"/>
    <w:rsid w:val="00A23461"/>
    <w:rsid w:val="00A36EB5"/>
    <w:rsid w:val="00AE3F82"/>
    <w:rsid w:val="00B04E2A"/>
    <w:rsid w:val="00B10FA7"/>
    <w:rsid w:val="00B46F2D"/>
    <w:rsid w:val="00B6145E"/>
    <w:rsid w:val="00B70949"/>
    <w:rsid w:val="00B71FAE"/>
    <w:rsid w:val="00BE0C78"/>
    <w:rsid w:val="00BF643D"/>
    <w:rsid w:val="00D15AE6"/>
    <w:rsid w:val="00DB380F"/>
    <w:rsid w:val="00DD538A"/>
    <w:rsid w:val="00DF3F32"/>
    <w:rsid w:val="00E152C4"/>
    <w:rsid w:val="00E7706C"/>
    <w:rsid w:val="00E87AC8"/>
    <w:rsid w:val="00EE014D"/>
    <w:rsid w:val="00F143C2"/>
    <w:rsid w:val="00F21174"/>
    <w:rsid w:val="00F579EB"/>
    <w:rsid w:val="00F70A79"/>
    <w:rsid w:val="00FE7D42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F93D7A9D-925B-424A-90A8-232C2888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7B2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6C77B2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477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4770A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locked/>
    <w:rsid w:val="006C77B2"/>
    <w:rPr>
      <w:lang w:val="en-US" w:eastAsia="en-US" w:bidi="ar-SA"/>
    </w:rPr>
  </w:style>
  <w:style w:type="character" w:styleId="PageNumber">
    <w:name w:val="page number"/>
    <w:basedOn w:val="DefaultParagraphFont"/>
    <w:rsid w:val="004B07B8"/>
  </w:style>
  <w:style w:type="character" w:customStyle="1" w:styleId="HeaderChar">
    <w:name w:val="Header Char"/>
    <w:basedOn w:val="DefaultParagraphFont"/>
    <w:link w:val="Header"/>
    <w:uiPriority w:val="99"/>
    <w:rsid w:val="00B10FA7"/>
  </w:style>
  <w:style w:type="character" w:styleId="Hyperlink">
    <w:name w:val="Hyperlink"/>
    <w:basedOn w:val="DefaultParagraphFont"/>
    <w:uiPriority w:val="99"/>
    <w:unhideWhenUsed/>
    <w:rsid w:val="00B04E2A"/>
    <w:rPr>
      <w:color w:val="0000FF"/>
      <w:u w:val="single"/>
    </w:rPr>
  </w:style>
  <w:style w:type="character" w:styleId="FollowedHyperlink">
    <w:name w:val="FollowedHyperlink"/>
    <w:basedOn w:val="DefaultParagraphFont"/>
    <w:rsid w:val="00F579E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F579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79EB"/>
  </w:style>
  <w:style w:type="character" w:customStyle="1" w:styleId="CommentTextChar">
    <w:name w:val="Comment Text Char"/>
    <w:basedOn w:val="DefaultParagraphFont"/>
    <w:link w:val="CommentText"/>
    <w:rsid w:val="00F579EB"/>
  </w:style>
  <w:style w:type="paragraph" w:styleId="CommentSubject">
    <w:name w:val="annotation subject"/>
    <w:basedOn w:val="CommentText"/>
    <w:next w:val="CommentText"/>
    <w:link w:val="CommentSubjectChar"/>
    <w:rsid w:val="00F579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79EB"/>
    <w:rPr>
      <w:b/>
      <w:bCs/>
    </w:rPr>
  </w:style>
  <w:style w:type="paragraph" w:styleId="BalloonText">
    <w:name w:val="Balloon Text"/>
    <w:basedOn w:val="Normal"/>
    <w:link w:val="BalloonTextChar"/>
    <w:rsid w:val="00F579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79E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46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3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arpa-e.energy.gov/?q=project-guidance/pre-awar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pa-e.energy.gov/?q=project-guidance/pre-award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5:</vt:lpstr>
    </vt:vector>
  </TitlesOfParts>
  <Company>U.S. Department of Energy</Company>
  <LinksUpToDate>false</LinksUpToDate>
  <CharactersWithSpaces>689</CharactersWithSpaces>
  <SharedDoc>false</SharedDoc>
  <HLinks>
    <vt:vector size="12" baseType="variant">
      <vt:variant>
        <vt:i4>4063260</vt:i4>
      </vt:variant>
      <vt:variant>
        <vt:i4>3</vt:i4>
      </vt:variant>
      <vt:variant>
        <vt:i4>0</vt:i4>
      </vt:variant>
      <vt:variant>
        <vt:i4>5</vt:i4>
      </vt:variant>
      <vt:variant>
        <vt:lpwstr>http://arpa-e.energy.gov/LinkClick.aspx?fileticket=D-8_VecRXbc%3d&amp;tabid=362</vt:lpwstr>
      </vt:variant>
      <vt:variant>
        <vt:lpwstr/>
      </vt:variant>
      <vt:variant>
        <vt:i4>2490462</vt:i4>
      </vt:variant>
      <vt:variant>
        <vt:i4>0</vt:i4>
      </vt:variant>
      <vt:variant>
        <vt:i4>0</vt:i4>
      </vt:variant>
      <vt:variant>
        <vt:i4>5</vt:i4>
      </vt:variant>
      <vt:variant>
        <vt:lpwstr>http://arpa-e.energy.gov/LinkClick.aspx?fileticket=8CEByZhAO_I%3d&amp;tabid=362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5:</dc:title>
  <dc:subject/>
  <dc:creator>eXCITE</dc:creator>
  <cp:keywords/>
  <dc:description/>
  <cp:lastModifiedBy>Baxley, Matthew (CONTR)</cp:lastModifiedBy>
  <cp:revision>2</cp:revision>
  <cp:lastPrinted>2017-04-04T12:15:00Z</cp:lastPrinted>
  <dcterms:created xsi:type="dcterms:W3CDTF">2017-09-29T13:12:00Z</dcterms:created>
  <dcterms:modified xsi:type="dcterms:W3CDTF">2017-09-29T13:12:00Z</dcterms:modified>
</cp:coreProperties>
</file>