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CA" w:rsidRDefault="001F25DE" w:rsidP="004D0AC6">
      <w:pPr>
        <w:pStyle w:val="Heading1"/>
        <w:spacing w:after="120"/>
        <w:jc w:val="center"/>
      </w:pPr>
      <w:r>
        <w:t xml:space="preserve">HELPFUL PATENT </w:t>
      </w:r>
      <w:r w:rsidR="00A51F41" w:rsidRPr="007F2ECC">
        <w:t>Resources</w:t>
      </w:r>
    </w:p>
    <w:p w:rsidR="00046D09" w:rsidRDefault="00046D09" w:rsidP="000138BF"/>
    <w:p w:rsidR="00046D09" w:rsidRPr="000138BF" w:rsidRDefault="004178F3" w:rsidP="000138BF">
      <w:r w:rsidRPr="000138BF">
        <w:rPr>
          <w:rFonts w:asciiTheme="majorHAnsi" w:eastAsiaTheme="majorEastAsia" w:hAnsiTheme="majorHAnsi" w:cstheme="majorBidi"/>
          <w:b/>
          <w:bCs/>
          <w:color w:val="E79B38" w:themeColor="background2"/>
          <w:sz w:val="26"/>
          <w:szCs w:val="26"/>
        </w:rPr>
        <w:t>FREE ASSISTANCE</w:t>
      </w:r>
      <w:r w:rsidR="008F30CC">
        <w:t xml:space="preserve"> </w:t>
      </w:r>
    </w:p>
    <w:p w:rsidR="00D603E6" w:rsidRDefault="00D603E6">
      <w:pPr>
        <w:pStyle w:val="ListOrangeBullet"/>
      </w:pPr>
      <w:r w:rsidRPr="00D603E6">
        <w:rPr>
          <w:rStyle w:val="BoldBullet"/>
        </w:rPr>
        <w:t>US</w:t>
      </w:r>
      <w:r w:rsidR="001F25DE">
        <w:rPr>
          <w:rStyle w:val="BoldBullet"/>
        </w:rPr>
        <w:t xml:space="preserve"> </w:t>
      </w:r>
      <w:r w:rsidRPr="00D603E6">
        <w:rPr>
          <w:rStyle w:val="BoldBullet"/>
        </w:rPr>
        <w:t>P</w:t>
      </w:r>
      <w:r w:rsidR="001F25DE">
        <w:rPr>
          <w:rStyle w:val="BoldBullet"/>
        </w:rPr>
        <w:t xml:space="preserve">atent and Trademark Office (USPTO) </w:t>
      </w:r>
      <w:r w:rsidRPr="00D603E6">
        <w:rPr>
          <w:rStyle w:val="BoldBullet"/>
        </w:rPr>
        <w:t>Inventors Assistance Center</w:t>
      </w:r>
      <w:r w:rsidR="00295781">
        <w:t xml:space="preserve"> </w:t>
      </w:r>
      <w:r>
        <w:t>PHONE: 800-PTO-9199 (800-786-9199) or 571-272-1000</w:t>
      </w:r>
    </w:p>
    <w:p w:rsidR="00D603E6" w:rsidRDefault="00D603E6" w:rsidP="00BB03BE">
      <w:pPr>
        <w:pStyle w:val="Note"/>
      </w:pPr>
      <w:r>
        <w:t xml:space="preserve">Answers general questions regarding filling out forms and provides general information concerning rules, procedures, and fees. </w:t>
      </w:r>
    </w:p>
    <w:p w:rsidR="00D603E6" w:rsidRDefault="00D603E6">
      <w:pPr>
        <w:pStyle w:val="ListOrangeBullet"/>
      </w:pPr>
      <w:r w:rsidRPr="00D603E6">
        <w:rPr>
          <w:rStyle w:val="BoldBullet"/>
        </w:rPr>
        <w:t>Pro Bono Assistance – State Resources</w:t>
      </w:r>
      <w:r w:rsidRPr="00D603E6">
        <w:rPr>
          <w:b/>
        </w:rPr>
        <w:t xml:space="preserve"> </w:t>
      </w:r>
      <w:hyperlink r:id="rId9" w:history="1">
        <w:r w:rsidRPr="005F0988">
          <w:rPr>
            <w:rStyle w:val="Hyperlink"/>
          </w:rPr>
          <w:t>http://www.uspto.gov/inventors/state_resources/</w:t>
        </w:r>
      </w:hyperlink>
      <w:r>
        <w:t xml:space="preserve"> </w:t>
      </w:r>
    </w:p>
    <w:p w:rsidR="00D603E6" w:rsidRDefault="00D603E6" w:rsidP="00BB03BE">
      <w:pPr>
        <w:pStyle w:val="Note"/>
      </w:pPr>
      <w:r>
        <w:t>Assistance for filing and prosecuting patent applications for financially under-resourced independent inventors and small businesses across the country</w:t>
      </w:r>
      <w:r w:rsidR="00EB0533">
        <w:t>.</w:t>
      </w:r>
    </w:p>
    <w:p w:rsidR="00D603E6" w:rsidRDefault="00D603E6">
      <w:pPr>
        <w:pStyle w:val="ListOrangeBullet"/>
      </w:pPr>
      <w:r w:rsidRPr="00D603E6">
        <w:rPr>
          <w:rStyle w:val="BoldBullet"/>
        </w:rPr>
        <w:t>Law School Clinic Certification Pilot</w:t>
      </w:r>
      <w:r>
        <w:t xml:space="preserve"> </w:t>
      </w:r>
      <w:hyperlink r:id="rId10" w:history="1">
        <w:r w:rsidRPr="005F0988">
          <w:rPr>
            <w:rStyle w:val="Hyperlink"/>
          </w:rPr>
          <w:t>http://www.uspto.gov/ip/boards/oed/practitioner/agents/law_school_pilot.jsp</w:t>
        </w:r>
      </w:hyperlink>
    </w:p>
    <w:p w:rsidR="00D603E6" w:rsidRDefault="00D603E6" w:rsidP="00BB03BE">
      <w:pPr>
        <w:pStyle w:val="Note"/>
      </w:pPr>
      <w:r>
        <w:t>All law schools participating in the law school clinic pilot program provide their services on a pro-bon</w:t>
      </w:r>
      <w:r w:rsidR="00C21959">
        <w:t xml:space="preserve">o basis to those that qualify. </w:t>
      </w:r>
      <w:r>
        <w:t xml:space="preserve">Each school has its own criteria for accepting clients. Services may include analysis of obstacles for obtaining a patent, help filing a patent, and help answering an office action. </w:t>
      </w:r>
    </w:p>
    <w:p w:rsidR="00D603E6" w:rsidRDefault="00D603E6">
      <w:pPr>
        <w:pStyle w:val="ListOrangeBullet"/>
      </w:pPr>
      <w:r w:rsidRPr="00D603E6">
        <w:rPr>
          <w:rStyle w:val="BoldBullet"/>
        </w:rPr>
        <w:t>USPTO Office of Innovation Development</w:t>
      </w:r>
      <w:r>
        <w:t xml:space="preserve"> </w:t>
      </w:r>
      <w:hyperlink r:id="rId11" w:history="1">
        <w:r w:rsidRPr="005F0988">
          <w:rPr>
            <w:rStyle w:val="Hyperlink"/>
          </w:rPr>
          <w:t>http://www.uspto.gov/inventors/index.jsp</w:t>
        </w:r>
      </w:hyperlink>
    </w:p>
    <w:p w:rsidR="00D603E6" w:rsidRDefault="00D603E6">
      <w:pPr>
        <w:pStyle w:val="ListOrangeBullet"/>
      </w:pPr>
      <w:r w:rsidRPr="00D603E6">
        <w:rPr>
          <w:rStyle w:val="BoldBullet"/>
        </w:rPr>
        <w:t>A</w:t>
      </w:r>
      <w:r w:rsidR="001F25DE">
        <w:rPr>
          <w:rStyle w:val="BoldBullet"/>
        </w:rPr>
        <w:t>merica Invents Act (AIA)</w:t>
      </w:r>
      <w:r w:rsidRPr="00D603E6">
        <w:rPr>
          <w:rStyle w:val="BoldBullet"/>
        </w:rPr>
        <w:t xml:space="preserve"> Hotline</w:t>
      </w:r>
      <w:r>
        <w:t xml:space="preserve"> 1-855-HELPAIA (1-855-435-7242) </w:t>
      </w:r>
      <w:hyperlink r:id="rId12" w:history="1">
        <w:r w:rsidR="005F0988">
          <w:rPr>
            <w:rStyle w:val="Hyperlink"/>
          </w:rPr>
          <w:t>HELPAIA@uspto.gov</w:t>
        </w:r>
      </w:hyperlink>
      <w:r>
        <w:t xml:space="preserve"> </w:t>
      </w:r>
    </w:p>
    <w:p w:rsidR="00046D09" w:rsidRDefault="00046D09">
      <w:pPr>
        <w:pStyle w:val="ListOrangeBullet"/>
        <w:numPr>
          <w:ilvl w:val="0"/>
          <w:numId w:val="0"/>
        </w:numPr>
        <w:ind w:left="360"/>
      </w:pPr>
      <w:bookmarkStart w:id="0" w:name="_GoBack"/>
      <w:bookmarkEnd w:id="0"/>
    </w:p>
    <w:p w:rsidR="00046D09" w:rsidRPr="000138BF" w:rsidRDefault="004178F3" w:rsidP="000138BF">
      <w:pPr>
        <w:rPr>
          <w:color w:val="E79B38" w:themeColor="background2"/>
          <w:sz w:val="26"/>
          <w:szCs w:val="26"/>
        </w:rPr>
      </w:pPr>
      <w:r w:rsidRPr="000138BF">
        <w:rPr>
          <w:rFonts w:asciiTheme="majorHAnsi" w:eastAsiaTheme="majorEastAsia" w:hAnsiTheme="majorHAnsi" w:cstheme="majorBidi"/>
          <w:b/>
          <w:bCs/>
          <w:color w:val="E79B38" w:themeColor="background2"/>
          <w:sz w:val="26"/>
          <w:szCs w:val="26"/>
        </w:rPr>
        <w:t>Guides</w:t>
      </w:r>
    </w:p>
    <w:p w:rsidR="00BE18CC" w:rsidRPr="00BE18CC" w:rsidRDefault="0045220E">
      <w:pPr>
        <w:pStyle w:val="ListOrangeBullet"/>
        <w:rPr>
          <w:rStyle w:val="BoldBullet"/>
          <w:color w:val="auto"/>
          <w:szCs w:val="24"/>
        </w:rPr>
      </w:pPr>
      <w:r>
        <w:rPr>
          <w:rStyle w:val="BoldBullet"/>
        </w:rPr>
        <w:t xml:space="preserve">USPTO </w:t>
      </w:r>
      <w:r w:rsidR="00BE18CC" w:rsidRPr="001845F7">
        <w:rPr>
          <w:rStyle w:val="BoldBullet"/>
        </w:rPr>
        <w:t xml:space="preserve">Process for Obtaining a Patent Flow Chart </w:t>
      </w:r>
      <w:hyperlink r:id="rId13" w:history="1">
        <w:r w:rsidR="004178F3" w:rsidRPr="000138BF">
          <w:rPr>
            <w:rStyle w:val="Hyperlink"/>
          </w:rPr>
          <w:t>http://www.uspto.gov/patents/process/index.jsp</w:t>
        </w:r>
      </w:hyperlink>
      <w:r w:rsidR="00BE18CC">
        <w:rPr>
          <w:rStyle w:val="BoldBullet"/>
          <w:b w:val="0"/>
        </w:rPr>
        <w:t xml:space="preserve"> </w:t>
      </w:r>
    </w:p>
    <w:p w:rsidR="00BE18CC" w:rsidRPr="001845F7" w:rsidRDefault="0045220E">
      <w:pPr>
        <w:pStyle w:val="ListOrangeBullet"/>
        <w:rPr>
          <w:rStyle w:val="BoldBullet"/>
          <w:b w:val="0"/>
        </w:rPr>
      </w:pPr>
      <w:r>
        <w:rPr>
          <w:rStyle w:val="BoldBullet"/>
        </w:rPr>
        <w:t xml:space="preserve">USPTO </w:t>
      </w:r>
      <w:r w:rsidR="00BE18CC" w:rsidRPr="001845F7">
        <w:rPr>
          <w:rStyle w:val="BoldBullet"/>
        </w:rPr>
        <w:t>Non</w:t>
      </w:r>
      <w:r w:rsidR="00220B63">
        <w:rPr>
          <w:rStyle w:val="BoldBullet"/>
        </w:rPr>
        <w:t>-</w:t>
      </w:r>
      <w:r w:rsidR="00BE18CC" w:rsidRPr="001845F7">
        <w:rPr>
          <w:rStyle w:val="BoldBullet"/>
        </w:rPr>
        <w:t>provisional Patent Application Guide</w:t>
      </w:r>
      <w:r w:rsidR="00BE18CC">
        <w:rPr>
          <w:rStyle w:val="BoldBullet"/>
          <w:b w:val="0"/>
        </w:rPr>
        <w:t xml:space="preserve"> </w:t>
      </w:r>
      <w:hyperlink r:id="rId14" w:history="1">
        <w:r w:rsidR="00BE18CC" w:rsidRPr="004E6CC0">
          <w:rPr>
            <w:rStyle w:val="Hyperlink"/>
          </w:rPr>
          <w:t>http://www.uspto.gov/patents/resources/types/utility.jsp</w:t>
        </w:r>
      </w:hyperlink>
      <w:r w:rsidR="00BE18CC">
        <w:rPr>
          <w:rStyle w:val="BoldBullet"/>
          <w:b w:val="0"/>
        </w:rPr>
        <w:t xml:space="preserve"> </w:t>
      </w:r>
    </w:p>
    <w:p w:rsidR="00D603E6" w:rsidRDefault="001F25DE">
      <w:pPr>
        <w:pStyle w:val="ListOrangeBullet"/>
      </w:pPr>
      <w:r>
        <w:rPr>
          <w:rStyle w:val="BoldBullet"/>
        </w:rPr>
        <w:t>World Intellectual Property Organization (WIPO)</w:t>
      </w:r>
      <w:r w:rsidRPr="00D603E6">
        <w:rPr>
          <w:rStyle w:val="BoldBullet"/>
        </w:rPr>
        <w:t xml:space="preserve"> </w:t>
      </w:r>
      <w:r w:rsidR="00D603E6" w:rsidRPr="00D603E6">
        <w:rPr>
          <w:rStyle w:val="BoldBullet"/>
        </w:rPr>
        <w:t>Guides for Small and Medium-Sized Enterprises</w:t>
      </w:r>
      <w:r w:rsidR="00D603E6">
        <w:t xml:space="preserve"> </w:t>
      </w:r>
      <w:hyperlink r:id="rId15" w:history="1">
        <w:r w:rsidR="00D603E6" w:rsidRPr="005F0988">
          <w:rPr>
            <w:rStyle w:val="Hyperlink"/>
          </w:rPr>
          <w:t>http://www.wipo.int/sme/en/</w:t>
        </w:r>
      </w:hyperlink>
    </w:p>
    <w:p w:rsidR="001F25DE" w:rsidRDefault="001F25DE">
      <w:pPr>
        <w:pStyle w:val="ListOrangeBullet"/>
      </w:pPr>
      <w:r w:rsidRPr="008A7CDC">
        <w:rPr>
          <w:b/>
        </w:rPr>
        <w:t xml:space="preserve">Explaining the </w:t>
      </w:r>
      <w:r>
        <w:rPr>
          <w:b/>
        </w:rPr>
        <w:t>Patent Cooperation Treaty (PCT)</w:t>
      </w:r>
      <w:r w:rsidRPr="008A7CDC">
        <w:rPr>
          <w:b/>
        </w:rPr>
        <w:t xml:space="preserve"> Process</w:t>
      </w:r>
      <w:r>
        <w:t xml:space="preserve"> </w:t>
      </w:r>
      <w:hyperlink r:id="rId16" w:history="1">
        <w:r w:rsidRPr="0055292B">
          <w:rPr>
            <w:rStyle w:val="Hyperlink"/>
          </w:rPr>
          <w:t>http://www.wipo.int/pct/en/faqs/faqs.html</w:t>
        </w:r>
      </w:hyperlink>
      <w:r>
        <w:t xml:space="preserve"> </w:t>
      </w:r>
    </w:p>
    <w:p w:rsidR="00F774A9" w:rsidRDefault="00F774A9" w:rsidP="004D0AC6">
      <w:pPr>
        <w:pStyle w:val="Note"/>
      </w:pPr>
      <w:r>
        <w:t xml:space="preserve">The PCT is </w:t>
      </w:r>
      <w:r w:rsidRPr="00F774A9">
        <w:t xml:space="preserve">an international agreement for filing foreign </w:t>
      </w:r>
      <w:r>
        <w:t xml:space="preserve">patent </w:t>
      </w:r>
      <w:r w:rsidRPr="00F774A9">
        <w:t>applications</w:t>
      </w:r>
      <w:r>
        <w:t>.</w:t>
      </w:r>
    </w:p>
    <w:p w:rsidR="00570C34" w:rsidRDefault="00D603E6">
      <w:pPr>
        <w:pStyle w:val="ListOrangeBullet"/>
      </w:pPr>
      <w:r w:rsidRPr="00D603E6">
        <w:rPr>
          <w:rStyle w:val="BoldBullet"/>
        </w:rPr>
        <w:t>The PCT Applicant’s Guide</w:t>
      </w:r>
      <w:r>
        <w:t xml:space="preserve"> </w:t>
      </w:r>
      <w:hyperlink r:id="rId17" w:history="1">
        <w:r w:rsidRPr="005F0988">
          <w:rPr>
            <w:rStyle w:val="Hyperlink"/>
          </w:rPr>
          <w:t>http://www.wipo.int/pct/en/appguide/</w:t>
        </w:r>
      </w:hyperlink>
    </w:p>
    <w:p w:rsidR="00046D09" w:rsidRDefault="00046D09">
      <w:pPr>
        <w:pStyle w:val="ListOrangeBullet"/>
        <w:numPr>
          <w:ilvl w:val="0"/>
          <w:numId w:val="0"/>
        </w:numPr>
        <w:ind w:left="360"/>
      </w:pPr>
    </w:p>
    <w:p w:rsidR="00046D09" w:rsidRPr="000138BF" w:rsidRDefault="004178F3" w:rsidP="000138BF">
      <w:pPr>
        <w:rPr>
          <w:color w:val="E79B38" w:themeColor="background2"/>
          <w:sz w:val="26"/>
          <w:szCs w:val="26"/>
        </w:rPr>
      </w:pPr>
      <w:r w:rsidRPr="000138BF">
        <w:rPr>
          <w:rFonts w:asciiTheme="majorHAnsi" w:eastAsiaTheme="majorEastAsia" w:hAnsiTheme="majorHAnsi" w:cstheme="majorBidi"/>
          <w:b/>
          <w:bCs/>
          <w:color w:val="E79B38" w:themeColor="background2"/>
          <w:sz w:val="26"/>
          <w:szCs w:val="26"/>
        </w:rPr>
        <w:t>Other Links</w:t>
      </w:r>
    </w:p>
    <w:p w:rsidR="008A7CBD" w:rsidRDefault="00D603E6">
      <w:pPr>
        <w:pStyle w:val="ListOrangeBullet"/>
      </w:pPr>
      <w:r w:rsidRPr="00D603E6">
        <w:rPr>
          <w:rStyle w:val="BoldBullet"/>
        </w:rPr>
        <w:t xml:space="preserve">Manual of Patenting Examination </w:t>
      </w:r>
      <w:r w:rsidR="007F2ECC" w:rsidRPr="00D603E6">
        <w:rPr>
          <w:rStyle w:val="BoldBullet"/>
        </w:rPr>
        <w:t>Procedure</w:t>
      </w:r>
      <w:r w:rsidR="007F2ECC" w:rsidRPr="007F2ECC">
        <w:t xml:space="preserve"> </w:t>
      </w:r>
      <w:hyperlink r:id="rId18" w:history="1">
        <w:r w:rsidR="00A2312F" w:rsidRPr="008E61E4">
          <w:rPr>
            <w:rStyle w:val="Hyperlink"/>
          </w:rPr>
          <w:t>http://mpep.uspto.gov/</w:t>
        </w:r>
      </w:hyperlink>
      <w:r w:rsidR="00A2312F">
        <w:t xml:space="preserve"> </w:t>
      </w:r>
    </w:p>
    <w:p w:rsidR="001F1AC0" w:rsidRDefault="004178F3">
      <w:pPr>
        <w:pStyle w:val="ListOrangeBullet"/>
      </w:pPr>
      <w:r w:rsidRPr="000138BF">
        <w:rPr>
          <w:rStyle w:val="BoldBullet"/>
        </w:rPr>
        <w:t>Patent Application Information Retrieval (PAIR</w:t>
      </w:r>
      <w:r w:rsidR="001F1AC0" w:rsidRPr="001F1AC0">
        <w:rPr>
          <w:rFonts w:ascii="Arial" w:hAnsi="Arial" w:cs="Arial"/>
          <w:color w:val="000000"/>
          <w:sz w:val="18"/>
          <w:szCs w:val="18"/>
        </w:rPr>
        <w:t>)</w:t>
      </w:r>
      <w:r w:rsidR="001F1AC0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9" w:history="1">
        <w:r w:rsidR="001F1AC0" w:rsidRPr="004E6CC0">
          <w:rPr>
            <w:rStyle w:val="Hyperlink"/>
          </w:rPr>
          <w:t>http://www.uspto.gov/patents/process/status/index.jsp</w:t>
        </w:r>
      </w:hyperlink>
      <w:r w:rsidR="001F1AC0">
        <w:t xml:space="preserve"> </w:t>
      </w:r>
    </w:p>
    <w:p w:rsidR="004178F3" w:rsidRDefault="004178F3" w:rsidP="004D0AC6">
      <w:pPr>
        <w:pStyle w:val="Note"/>
      </w:pPr>
      <w:r w:rsidRPr="000138BF">
        <w:t>Provides applicants a secure way to retrieve and download information regarding patent application statu</w:t>
      </w:r>
      <w:r w:rsidR="001F1AC0">
        <w:t>s</w:t>
      </w:r>
      <w:r w:rsidR="00EB0533">
        <w:t>.</w:t>
      </w:r>
    </w:p>
    <w:p w:rsidR="00267F9E" w:rsidRPr="007F2ECC" w:rsidRDefault="00267F9E">
      <w:pPr>
        <w:pStyle w:val="ListOrangeBullet"/>
      </w:pPr>
      <w:r>
        <w:rPr>
          <w:rStyle w:val="BoldBullet"/>
        </w:rPr>
        <w:t xml:space="preserve">USPTO Fee Schedule </w:t>
      </w:r>
      <w:hyperlink r:id="rId20" w:history="1">
        <w:r w:rsidRPr="00267F9E">
          <w:rPr>
            <w:rStyle w:val="Hyperlink"/>
          </w:rPr>
          <w:t>http://www.uspto.gov/web/offices/ac/qs/ope/fee010114.htm</w:t>
        </w:r>
      </w:hyperlink>
    </w:p>
    <w:p w:rsidR="0045220E" w:rsidRDefault="00D603E6">
      <w:pPr>
        <w:pStyle w:val="ListOrangeBullet"/>
      </w:pPr>
      <w:r w:rsidRPr="00D603E6">
        <w:rPr>
          <w:rStyle w:val="BoldBullet"/>
        </w:rPr>
        <w:t>Patent Cooperation Treaty FAQs</w:t>
      </w:r>
      <w:r>
        <w:t xml:space="preserve"> </w:t>
      </w:r>
      <w:hyperlink r:id="rId21" w:history="1">
        <w:r w:rsidR="007F2ECC" w:rsidRPr="005F0988">
          <w:rPr>
            <w:rStyle w:val="Hyperlink"/>
          </w:rPr>
          <w:t>http://www.wipo.int/export/sites/www/pct/en/basi</w:t>
        </w:r>
        <w:r w:rsidRPr="005F0988">
          <w:rPr>
            <w:rStyle w:val="Hyperlink"/>
          </w:rPr>
          <w:t>c_fact</w:t>
        </w:r>
        <w:r w:rsidR="007F2ECC" w:rsidRPr="005F0988">
          <w:rPr>
            <w:rStyle w:val="Hyperlink"/>
          </w:rPr>
          <w:t>s/faqs_about_the_pct.pdf</w:t>
        </w:r>
      </w:hyperlink>
    </w:p>
    <w:p w:rsidR="007F2ECC" w:rsidRPr="007F2ECC" w:rsidRDefault="007F2ECC">
      <w:pPr>
        <w:pStyle w:val="ListOrangeBullet"/>
      </w:pPr>
      <w:r w:rsidRPr="00D603E6">
        <w:rPr>
          <w:rStyle w:val="BoldBullet"/>
        </w:rPr>
        <w:t>Global Patent Search Network</w:t>
      </w:r>
      <w:r w:rsidRPr="007F2ECC">
        <w:t xml:space="preserve"> Search tool for Chinese patent documents </w:t>
      </w:r>
      <w:hyperlink r:id="rId22" w:history="1">
        <w:r w:rsidRPr="005F0988">
          <w:rPr>
            <w:rStyle w:val="Hyperlink"/>
          </w:rPr>
          <w:t>http://gpsn.uspto.gov/</w:t>
        </w:r>
      </w:hyperlink>
    </w:p>
    <w:p w:rsidR="007F2ECC" w:rsidRPr="007F2ECC" w:rsidRDefault="00D603E6">
      <w:pPr>
        <w:pStyle w:val="ListOrangeBullet"/>
      </w:pPr>
      <w:r w:rsidRPr="00D603E6">
        <w:rPr>
          <w:rStyle w:val="BoldBullet"/>
        </w:rPr>
        <w:t>European Patent Office</w:t>
      </w:r>
      <w:r w:rsidR="007F2ECC" w:rsidRPr="007F2ECC">
        <w:t xml:space="preserve"> </w:t>
      </w:r>
      <w:hyperlink r:id="rId23" w:history="1">
        <w:r w:rsidR="007F2ECC" w:rsidRPr="005F0988">
          <w:rPr>
            <w:rStyle w:val="Hyperlink"/>
          </w:rPr>
          <w:t>http://www.epo.org/</w:t>
        </w:r>
      </w:hyperlink>
    </w:p>
    <w:p w:rsidR="007F2ECC" w:rsidRPr="007F2ECC" w:rsidRDefault="00D603E6">
      <w:pPr>
        <w:pStyle w:val="ListOrangeBullet"/>
      </w:pPr>
      <w:r w:rsidRPr="00D603E6">
        <w:rPr>
          <w:rStyle w:val="BoldBullet"/>
        </w:rPr>
        <w:t xml:space="preserve">Japanese Patent </w:t>
      </w:r>
      <w:r w:rsidR="007F2ECC" w:rsidRPr="00D603E6">
        <w:rPr>
          <w:rStyle w:val="BoldBullet"/>
        </w:rPr>
        <w:t>Database</w:t>
      </w:r>
      <w:r w:rsidR="007F2ECC" w:rsidRPr="007F2ECC">
        <w:t xml:space="preserve"> </w:t>
      </w:r>
      <w:hyperlink r:id="rId24" w:history="1">
        <w:r w:rsidR="007F2ECC" w:rsidRPr="005F0988">
          <w:rPr>
            <w:rStyle w:val="Hyperlink"/>
          </w:rPr>
          <w:t>http://www.ipdl.inpit.go.jp/homepg_e.ipdl</w:t>
        </w:r>
      </w:hyperlink>
    </w:p>
    <w:p w:rsidR="008604D1" w:rsidRPr="008604D1" w:rsidRDefault="007F2ECC" w:rsidP="008604D1">
      <w:pPr>
        <w:pStyle w:val="ListOrangeBullet"/>
        <w:rPr>
          <w:rStyle w:val="Hyperlink"/>
          <w:color w:val="000000" w:themeColor="text1"/>
          <w:u w:val="none"/>
        </w:rPr>
      </w:pPr>
      <w:r w:rsidRPr="00D603E6">
        <w:rPr>
          <w:rStyle w:val="BoldBullet"/>
        </w:rPr>
        <w:t>Patent Data by Classi</w:t>
      </w:r>
      <w:r w:rsidR="00D603E6" w:rsidRPr="00D603E6">
        <w:rPr>
          <w:rStyle w:val="BoldBullet"/>
        </w:rPr>
        <w:t>fication Codes</w:t>
      </w:r>
      <w:r w:rsidR="00D603E6">
        <w:t xml:space="preserve"> </w:t>
      </w:r>
      <w:hyperlink r:id="rId25" w:history="1">
        <w:r w:rsidRPr="005F0988">
          <w:rPr>
            <w:rStyle w:val="Hyperlink"/>
          </w:rPr>
          <w:t>http://www.uspto.gov/web/offices/ac/ido/oeip/taf/tecasg/classes_torg.htm</w:t>
        </w:r>
      </w:hyperlink>
    </w:p>
    <w:p w:rsidR="00880E40" w:rsidRPr="004D0AC6" w:rsidRDefault="00D470CA" w:rsidP="008604D1">
      <w:pPr>
        <w:pStyle w:val="ListOrangeBullet"/>
      </w:pPr>
      <w:r w:rsidRPr="00D470CA">
        <w:rPr>
          <w:rStyle w:val="BoldBullet"/>
        </w:rPr>
        <w:t>First Office Action Estimator Tool</w:t>
      </w:r>
      <w:r w:rsidR="00295781">
        <w:rPr>
          <w:rStyle w:val="BoldBullet"/>
        </w:rPr>
        <w:t xml:space="preserve"> </w:t>
      </w:r>
      <w:hyperlink r:id="rId26" w:history="1">
        <w:r w:rsidR="00C10B00" w:rsidRPr="00607A67">
          <w:rPr>
            <w:rStyle w:val="Hyperlink"/>
          </w:rPr>
          <w:t>http://www.uspto.gov/patents/stats/first_office_action_estimator.jsp</w:t>
        </w:r>
      </w:hyperlink>
    </w:p>
    <w:sectPr w:rsidR="00880E40" w:rsidRPr="004D0AC6" w:rsidSect="008604D1">
      <w:headerReference w:type="even" r:id="rId27"/>
      <w:headerReference w:type="default" r:id="rId28"/>
      <w:type w:val="continuous"/>
      <w:pgSz w:w="12240" w:h="15840"/>
      <w:pgMar w:top="1512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D9" w:rsidRDefault="007B06D9" w:rsidP="000E4727">
      <w:pPr>
        <w:spacing w:after="0"/>
      </w:pPr>
      <w:r>
        <w:separator/>
      </w:r>
    </w:p>
  </w:endnote>
  <w:endnote w:type="continuationSeparator" w:id="0">
    <w:p w:rsidR="007B06D9" w:rsidRDefault="007B06D9" w:rsidP="000E4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UI-Bold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UI-SemiBold">
    <w:altName w:val="Segoe UI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D9" w:rsidRDefault="007B06D9" w:rsidP="000E4727">
      <w:pPr>
        <w:spacing w:after="0"/>
      </w:pPr>
      <w:r>
        <w:separator/>
      </w:r>
    </w:p>
  </w:footnote>
  <w:footnote w:type="continuationSeparator" w:id="0">
    <w:p w:rsidR="007B06D9" w:rsidRDefault="007B06D9" w:rsidP="000E4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2" w:rsidRDefault="00725A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490F7" wp14:editId="4E8A2AB9">
          <wp:simplePos x="0" y="0"/>
          <wp:positionH relativeFrom="column">
            <wp:posOffset>-457200</wp:posOffset>
          </wp:positionH>
          <wp:positionV relativeFrom="paragraph">
            <wp:posOffset>-411480</wp:posOffset>
          </wp:positionV>
          <wp:extent cx="7771765" cy="10058400"/>
          <wp:effectExtent l="0" t="0" r="63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2" w:rsidRDefault="00725AC2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595D0A1" wp14:editId="7F7166A8">
          <wp:simplePos x="0" y="0"/>
          <wp:positionH relativeFrom="column">
            <wp:posOffset>-467432</wp:posOffset>
          </wp:positionH>
          <wp:positionV relativeFrom="paragraph">
            <wp:posOffset>-477592</wp:posOffset>
          </wp:positionV>
          <wp:extent cx="7772198" cy="10058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98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2ED42"/>
    <w:lvl w:ilvl="0">
      <w:start w:val="1"/>
      <w:numFmt w:val="bullet"/>
      <w:pStyle w:val="ListOrang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79B38" w:themeColor="background2"/>
      </w:rPr>
    </w:lvl>
  </w:abstractNum>
  <w:abstractNum w:abstractNumId="1">
    <w:nsid w:val="1E6A785C"/>
    <w:multiLevelType w:val="hybridMultilevel"/>
    <w:tmpl w:val="D71AB446"/>
    <w:lvl w:ilvl="0" w:tplc="8A38FCEC">
      <w:start w:val="1"/>
      <w:numFmt w:val="bullet"/>
      <w:pStyle w:val="Note"/>
      <w:lvlText w:val="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5478"/>
    <w:multiLevelType w:val="multilevel"/>
    <w:tmpl w:val="8176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805ECA"/>
    <w:multiLevelType w:val="hybridMultilevel"/>
    <w:tmpl w:val="D9F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6DA"/>
    <w:multiLevelType w:val="hybridMultilevel"/>
    <w:tmpl w:val="F21CBCAA"/>
    <w:lvl w:ilvl="0" w:tplc="521C976E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001C"/>
    <w:multiLevelType w:val="hybridMultilevel"/>
    <w:tmpl w:val="461283CE"/>
    <w:lvl w:ilvl="0" w:tplc="3722980A">
      <w:start w:val="1"/>
      <w:numFmt w:val="decimal"/>
      <w:pStyle w:val="NumberedHeading2"/>
      <w:lvlText w:val="%1."/>
      <w:lvlJc w:val="left"/>
      <w:pPr>
        <w:ind w:left="360" w:hanging="360"/>
      </w:pPr>
      <w:rPr>
        <w:rFonts w:hint="default"/>
        <w:color w:val="E79B38" w:themeColor="background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61A4"/>
    <w:multiLevelType w:val="hybridMultilevel"/>
    <w:tmpl w:val="07521020"/>
    <w:lvl w:ilvl="0" w:tplc="6464A8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C"/>
    <w:rsid w:val="000138BF"/>
    <w:rsid w:val="00015989"/>
    <w:rsid w:val="00022298"/>
    <w:rsid w:val="00046D09"/>
    <w:rsid w:val="00050765"/>
    <w:rsid w:val="00066262"/>
    <w:rsid w:val="00091EC3"/>
    <w:rsid w:val="0009771A"/>
    <w:rsid w:val="000B1BCC"/>
    <w:rsid w:val="000E1C3E"/>
    <w:rsid w:val="000E4727"/>
    <w:rsid w:val="000F7435"/>
    <w:rsid w:val="001010E7"/>
    <w:rsid w:val="00105B62"/>
    <w:rsid w:val="00123A3A"/>
    <w:rsid w:val="00126897"/>
    <w:rsid w:val="0013096D"/>
    <w:rsid w:val="001317D7"/>
    <w:rsid w:val="00137E2E"/>
    <w:rsid w:val="001466FB"/>
    <w:rsid w:val="0016459C"/>
    <w:rsid w:val="001845F7"/>
    <w:rsid w:val="001936A8"/>
    <w:rsid w:val="001A2145"/>
    <w:rsid w:val="001A2F05"/>
    <w:rsid w:val="001B69C4"/>
    <w:rsid w:val="001B77B8"/>
    <w:rsid w:val="001C783A"/>
    <w:rsid w:val="001D3606"/>
    <w:rsid w:val="001E70A4"/>
    <w:rsid w:val="001F1AC0"/>
    <w:rsid w:val="001F25DE"/>
    <w:rsid w:val="001F5B74"/>
    <w:rsid w:val="001F6BFD"/>
    <w:rsid w:val="002017FA"/>
    <w:rsid w:val="00203DF6"/>
    <w:rsid w:val="0020595B"/>
    <w:rsid w:val="00220B63"/>
    <w:rsid w:val="00240D3A"/>
    <w:rsid w:val="00245E3F"/>
    <w:rsid w:val="00255B41"/>
    <w:rsid w:val="002644F1"/>
    <w:rsid w:val="00267F9E"/>
    <w:rsid w:val="002714AA"/>
    <w:rsid w:val="00287433"/>
    <w:rsid w:val="0029304D"/>
    <w:rsid w:val="00295560"/>
    <w:rsid w:val="00295781"/>
    <w:rsid w:val="002A0F69"/>
    <w:rsid w:val="002A12A6"/>
    <w:rsid w:val="002A324B"/>
    <w:rsid w:val="002B0625"/>
    <w:rsid w:val="002B0ADD"/>
    <w:rsid w:val="002B5154"/>
    <w:rsid w:val="002C1F5D"/>
    <w:rsid w:val="002D4385"/>
    <w:rsid w:val="002E0C96"/>
    <w:rsid w:val="002E1C06"/>
    <w:rsid w:val="002F2774"/>
    <w:rsid w:val="003111F5"/>
    <w:rsid w:val="003332FA"/>
    <w:rsid w:val="0033483D"/>
    <w:rsid w:val="00342221"/>
    <w:rsid w:val="00352C24"/>
    <w:rsid w:val="0036743E"/>
    <w:rsid w:val="00383BEF"/>
    <w:rsid w:val="003A1617"/>
    <w:rsid w:val="003A439E"/>
    <w:rsid w:val="003A7528"/>
    <w:rsid w:val="003C255C"/>
    <w:rsid w:val="003C4902"/>
    <w:rsid w:val="003C6B9B"/>
    <w:rsid w:val="003D0BFF"/>
    <w:rsid w:val="003D417A"/>
    <w:rsid w:val="003D7C75"/>
    <w:rsid w:val="003F23D6"/>
    <w:rsid w:val="003F7627"/>
    <w:rsid w:val="0041660E"/>
    <w:rsid w:val="004178F3"/>
    <w:rsid w:val="00417C8F"/>
    <w:rsid w:val="00426122"/>
    <w:rsid w:val="004279C4"/>
    <w:rsid w:val="00431F19"/>
    <w:rsid w:val="004411A8"/>
    <w:rsid w:val="00444C9F"/>
    <w:rsid w:val="0045220E"/>
    <w:rsid w:val="00470FB0"/>
    <w:rsid w:val="00473FD3"/>
    <w:rsid w:val="004812B4"/>
    <w:rsid w:val="00481C4A"/>
    <w:rsid w:val="0048217A"/>
    <w:rsid w:val="0048775C"/>
    <w:rsid w:val="00487989"/>
    <w:rsid w:val="00490DAE"/>
    <w:rsid w:val="004A2DDD"/>
    <w:rsid w:val="004A495C"/>
    <w:rsid w:val="004A6233"/>
    <w:rsid w:val="004A7DA1"/>
    <w:rsid w:val="004B0021"/>
    <w:rsid w:val="004B0825"/>
    <w:rsid w:val="004B6D3F"/>
    <w:rsid w:val="004D0AC6"/>
    <w:rsid w:val="004D2525"/>
    <w:rsid w:val="004D4395"/>
    <w:rsid w:val="004D71F7"/>
    <w:rsid w:val="004D7940"/>
    <w:rsid w:val="004E4CD4"/>
    <w:rsid w:val="004E6160"/>
    <w:rsid w:val="004F6C7B"/>
    <w:rsid w:val="004F78C9"/>
    <w:rsid w:val="00510E7C"/>
    <w:rsid w:val="00511439"/>
    <w:rsid w:val="005368A7"/>
    <w:rsid w:val="005410AE"/>
    <w:rsid w:val="005651F1"/>
    <w:rsid w:val="00570C34"/>
    <w:rsid w:val="0057427E"/>
    <w:rsid w:val="0057514D"/>
    <w:rsid w:val="00576BCC"/>
    <w:rsid w:val="00585029"/>
    <w:rsid w:val="00592CFE"/>
    <w:rsid w:val="005A5F07"/>
    <w:rsid w:val="005B4C44"/>
    <w:rsid w:val="005B6C35"/>
    <w:rsid w:val="005C71BB"/>
    <w:rsid w:val="005D0365"/>
    <w:rsid w:val="005F0988"/>
    <w:rsid w:val="00605228"/>
    <w:rsid w:val="00650E89"/>
    <w:rsid w:val="00657E8F"/>
    <w:rsid w:val="00691C07"/>
    <w:rsid w:val="0069454D"/>
    <w:rsid w:val="006A2CF0"/>
    <w:rsid w:val="006A427B"/>
    <w:rsid w:val="006A4841"/>
    <w:rsid w:val="006A4E58"/>
    <w:rsid w:val="006A55B0"/>
    <w:rsid w:val="006B16A8"/>
    <w:rsid w:val="006C7DA9"/>
    <w:rsid w:val="006D2AFE"/>
    <w:rsid w:val="006D4D04"/>
    <w:rsid w:val="006D5224"/>
    <w:rsid w:val="006E751B"/>
    <w:rsid w:val="006F2473"/>
    <w:rsid w:val="00704491"/>
    <w:rsid w:val="00705432"/>
    <w:rsid w:val="00707FF9"/>
    <w:rsid w:val="00725AC2"/>
    <w:rsid w:val="00730A11"/>
    <w:rsid w:val="00732114"/>
    <w:rsid w:val="007449E9"/>
    <w:rsid w:val="00771F4F"/>
    <w:rsid w:val="00773279"/>
    <w:rsid w:val="00773DFA"/>
    <w:rsid w:val="007755F0"/>
    <w:rsid w:val="00780F12"/>
    <w:rsid w:val="007A18AF"/>
    <w:rsid w:val="007A5A3F"/>
    <w:rsid w:val="007B06D9"/>
    <w:rsid w:val="007B1255"/>
    <w:rsid w:val="007B31E0"/>
    <w:rsid w:val="007C2039"/>
    <w:rsid w:val="007C526B"/>
    <w:rsid w:val="007D1D07"/>
    <w:rsid w:val="007D2012"/>
    <w:rsid w:val="007D314D"/>
    <w:rsid w:val="007E02EF"/>
    <w:rsid w:val="007E2AAF"/>
    <w:rsid w:val="007F181D"/>
    <w:rsid w:val="007F2ECC"/>
    <w:rsid w:val="00803DAF"/>
    <w:rsid w:val="00815DD0"/>
    <w:rsid w:val="00842B78"/>
    <w:rsid w:val="00847244"/>
    <w:rsid w:val="00850651"/>
    <w:rsid w:val="008604D1"/>
    <w:rsid w:val="008717B4"/>
    <w:rsid w:val="00877BFE"/>
    <w:rsid w:val="00880E40"/>
    <w:rsid w:val="008A7CBD"/>
    <w:rsid w:val="008B11F8"/>
    <w:rsid w:val="008B397E"/>
    <w:rsid w:val="008B5994"/>
    <w:rsid w:val="008C4D5E"/>
    <w:rsid w:val="008D1D1B"/>
    <w:rsid w:val="008D6657"/>
    <w:rsid w:val="008D6D41"/>
    <w:rsid w:val="008E4E78"/>
    <w:rsid w:val="008F2608"/>
    <w:rsid w:val="008F2DAD"/>
    <w:rsid w:val="008F30CC"/>
    <w:rsid w:val="008F3528"/>
    <w:rsid w:val="0091036C"/>
    <w:rsid w:val="00914D1A"/>
    <w:rsid w:val="00916EB0"/>
    <w:rsid w:val="00920576"/>
    <w:rsid w:val="00921244"/>
    <w:rsid w:val="0092405F"/>
    <w:rsid w:val="00946BB3"/>
    <w:rsid w:val="00951133"/>
    <w:rsid w:val="00965F96"/>
    <w:rsid w:val="00966DEB"/>
    <w:rsid w:val="00967153"/>
    <w:rsid w:val="00971FBB"/>
    <w:rsid w:val="009730A6"/>
    <w:rsid w:val="009733DE"/>
    <w:rsid w:val="00981C90"/>
    <w:rsid w:val="00982C28"/>
    <w:rsid w:val="009917C4"/>
    <w:rsid w:val="00992462"/>
    <w:rsid w:val="009A7859"/>
    <w:rsid w:val="009B0B5F"/>
    <w:rsid w:val="009B74A5"/>
    <w:rsid w:val="009C1A10"/>
    <w:rsid w:val="009C60BE"/>
    <w:rsid w:val="009D1600"/>
    <w:rsid w:val="009D5064"/>
    <w:rsid w:val="009D6D70"/>
    <w:rsid w:val="009E2B1A"/>
    <w:rsid w:val="009F7A55"/>
    <w:rsid w:val="00A0086C"/>
    <w:rsid w:val="00A04B4A"/>
    <w:rsid w:val="00A10EF2"/>
    <w:rsid w:val="00A142DC"/>
    <w:rsid w:val="00A15943"/>
    <w:rsid w:val="00A21B75"/>
    <w:rsid w:val="00A2312F"/>
    <w:rsid w:val="00A33112"/>
    <w:rsid w:val="00A51F41"/>
    <w:rsid w:val="00A534CF"/>
    <w:rsid w:val="00A8536D"/>
    <w:rsid w:val="00A86E50"/>
    <w:rsid w:val="00AB0FBA"/>
    <w:rsid w:val="00AB1460"/>
    <w:rsid w:val="00AB4B76"/>
    <w:rsid w:val="00AC608A"/>
    <w:rsid w:val="00AD092E"/>
    <w:rsid w:val="00AF3874"/>
    <w:rsid w:val="00B07296"/>
    <w:rsid w:val="00B10B15"/>
    <w:rsid w:val="00B27E2A"/>
    <w:rsid w:val="00B30CE7"/>
    <w:rsid w:val="00B3192F"/>
    <w:rsid w:val="00B351A8"/>
    <w:rsid w:val="00B431A1"/>
    <w:rsid w:val="00B439B6"/>
    <w:rsid w:val="00B43C29"/>
    <w:rsid w:val="00B4542D"/>
    <w:rsid w:val="00B511D1"/>
    <w:rsid w:val="00B52E58"/>
    <w:rsid w:val="00B53B4B"/>
    <w:rsid w:val="00B55CA5"/>
    <w:rsid w:val="00B5660F"/>
    <w:rsid w:val="00B75897"/>
    <w:rsid w:val="00B771EC"/>
    <w:rsid w:val="00B77634"/>
    <w:rsid w:val="00B77A1C"/>
    <w:rsid w:val="00B9147C"/>
    <w:rsid w:val="00BA16A6"/>
    <w:rsid w:val="00BB03BE"/>
    <w:rsid w:val="00BC2083"/>
    <w:rsid w:val="00BD4172"/>
    <w:rsid w:val="00BD4B77"/>
    <w:rsid w:val="00BD69F2"/>
    <w:rsid w:val="00BE18CC"/>
    <w:rsid w:val="00BE382D"/>
    <w:rsid w:val="00BE4A34"/>
    <w:rsid w:val="00BF3B94"/>
    <w:rsid w:val="00BF5CB5"/>
    <w:rsid w:val="00BF69E6"/>
    <w:rsid w:val="00BF6D5D"/>
    <w:rsid w:val="00C10B00"/>
    <w:rsid w:val="00C16670"/>
    <w:rsid w:val="00C2077A"/>
    <w:rsid w:val="00C21959"/>
    <w:rsid w:val="00C22209"/>
    <w:rsid w:val="00C363CC"/>
    <w:rsid w:val="00C4319C"/>
    <w:rsid w:val="00C474BC"/>
    <w:rsid w:val="00C548B2"/>
    <w:rsid w:val="00C62643"/>
    <w:rsid w:val="00C76E7A"/>
    <w:rsid w:val="00C948D4"/>
    <w:rsid w:val="00C963BD"/>
    <w:rsid w:val="00C96A44"/>
    <w:rsid w:val="00CB192A"/>
    <w:rsid w:val="00CB6B89"/>
    <w:rsid w:val="00CB72B2"/>
    <w:rsid w:val="00CD2B8C"/>
    <w:rsid w:val="00CD33CB"/>
    <w:rsid w:val="00CD79F5"/>
    <w:rsid w:val="00D00DEF"/>
    <w:rsid w:val="00D01BC7"/>
    <w:rsid w:val="00D10A31"/>
    <w:rsid w:val="00D16FD7"/>
    <w:rsid w:val="00D20F4D"/>
    <w:rsid w:val="00D2312C"/>
    <w:rsid w:val="00D37403"/>
    <w:rsid w:val="00D470CA"/>
    <w:rsid w:val="00D603E6"/>
    <w:rsid w:val="00D76218"/>
    <w:rsid w:val="00D765A8"/>
    <w:rsid w:val="00D81A96"/>
    <w:rsid w:val="00D910DF"/>
    <w:rsid w:val="00DA0D85"/>
    <w:rsid w:val="00DA6317"/>
    <w:rsid w:val="00DB2D43"/>
    <w:rsid w:val="00DB490F"/>
    <w:rsid w:val="00DB49EC"/>
    <w:rsid w:val="00DB6AF7"/>
    <w:rsid w:val="00DC2742"/>
    <w:rsid w:val="00DC7C6B"/>
    <w:rsid w:val="00DE1F6E"/>
    <w:rsid w:val="00DE2501"/>
    <w:rsid w:val="00DE5C5C"/>
    <w:rsid w:val="00DE5DE5"/>
    <w:rsid w:val="00DF045A"/>
    <w:rsid w:val="00DF62AA"/>
    <w:rsid w:val="00E10FB8"/>
    <w:rsid w:val="00E14CE9"/>
    <w:rsid w:val="00E15145"/>
    <w:rsid w:val="00E15828"/>
    <w:rsid w:val="00E22C7F"/>
    <w:rsid w:val="00E364EE"/>
    <w:rsid w:val="00E44050"/>
    <w:rsid w:val="00E443DF"/>
    <w:rsid w:val="00E541AC"/>
    <w:rsid w:val="00E61861"/>
    <w:rsid w:val="00E86823"/>
    <w:rsid w:val="00E95237"/>
    <w:rsid w:val="00EA5A54"/>
    <w:rsid w:val="00EA716F"/>
    <w:rsid w:val="00EB0533"/>
    <w:rsid w:val="00EB0AC3"/>
    <w:rsid w:val="00EB5E9E"/>
    <w:rsid w:val="00EB6FEA"/>
    <w:rsid w:val="00EE12E6"/>
    <w:rsid w:val="00EF0105"/>
    <w:rsid w:val="00EF53E7"/>
    <w:rsid w:val="00F11E5F"/>
    <w:rsid w:val="00F16984"/>
    <w:rsid w:val="00F23106"/>
    <w:rsid w:val="00F232A6"/>
    <w:rsid w:val="00F2687A"/>
    <w:rsid w:val="00F274B9"/>
    <w:rsid w:val="00F327D4"/>
    <w:rsid w:val="00F32E93"/>
    <w:rsid w:val="00F40218"/>
    <w:rsid w:val="00F46BC3"/>
    <w:rsid w:val="00F5720D"/>
    <w:rsid w:val="00F6339A"/>
    <w:rsid w:val="00F774A9"/>
    <w:rsid w:val="00F84862"/>
    <w:rsid w:val="00FA20CB"/>
    <w:rsid w:val="00FB2E38"/>
    <w:rsid w:val="00FC146F"/>
    <w:rsid w:val="00FC2F3A"/>
    <w:rsid w:val="00FC7C3F"/>
    <w:rsid w:val="00FD0D24"/>
    <w:rsid w:val="00FD4191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E"/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17A"/>
    <w:pPr>
      <w:keepNext/>
      <w:keepLines/>
      <w:spacing w:after="0" w:line="320" w:lineRule="atLeast"/>
      <w:outlineLvl w:val="1"/>
    </w:pPr>
    <w:rPr>
      <w:rFonts w:asciiTheme="majorHAnsi" w:eastAsiaTheme="majorEastAsia" w:hAnsiTheme="majorHAnsi" w:cstheme="majorBidi"/>
      <w:b/>
      <w:bCs/>
      <w:color w:val="E79B38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B0E9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DA0A3" w:themeColor="accent5"/>
      <w:szCs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69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77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727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Gotham-Medium" w:hAnsi="Gotham-Medium" w:cs="Gotham-Medium"/>
      <w:caps/>
      <w:color w:val="FCC24D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727"/>
    <w:rPr>
      <w:rFonts w:ascii="Gotham-Medium" w:hAnsi="Gotham-Medium" w:cs="Gotham-Medium"/>
      <w:caps/>
      <w:color w:val="FCC24D"/>
      <w:sz w:val="28"/>
      <w:szCs w:val="28"/>
    </w:rPr>
  </w:style>
  <w:style w:type="paragraph" w:customStyle="1" w:styleId="Subhead">
    <w:name w:val="Subhead"/>
    <w:basedOn w:val="Header"/>
    <w:uiPriority w:val="99"/>
    <w:rsid w:val="000E4727"/>
    <w:rPr>
      <w:cap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417A"/>
    <w:rPr>
      <w:rFonts w:asciiTheme="majorHAnsi" w:eastAsiaTheme="majorEastAsia" w:hAnsiTheme="majorHAnsi" w:cstheme="majorBidi"/>
      <w:b/>
      <w:bCs/>
      <w:color w:val="E79B38" w:themeColor="background2"/>
      <w:sz w:val="26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F46BC3"/>
    <w:pPr>
      <w:numPr>
        <w:numId w:val="2"/>
      </w:numPr>
    </w:pPr>
    <w:rPr>
      <w:color w:val="000000" w:themeColor="text1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07FF9"/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0E4727"/>
    <w:pPr>
      <w:spacing w:line="360" w:lineRule="exact"/>
    </w:pPr>
    <w:rPr>
      <w:iCs/>
      <w:color w:val="6D6D6D" w:themeColor="accent6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4727"/>
    <w:rPr>
      <w:iCs/>
      <w:color w:val="6D6D6D" w:themeColor="accent6" w:themeShade="80"/>
    </w:rPr>
  </w:style>
  <w:style w:type="paragraph" w:customStyle="1" w:styleId="PersonQuoted">
    <w:name w:val="Person Quoted"/>
    <w:basedOn w:val="Normal"/>
    <w:qFormat/>
    <w:rsid w:val="000E4727"/>
    <w:pPr>
      <w:pBdr>
        <w:bottom w:val="single" w:sz="4" w:space="15" w:color="auto"/>
      </w:pBdr>
      <w:spacing w:before="240" w:after="0"/>
    </w:pPr>
    <w:rPr>
      <w:b/>
      <w:bCs/>
      <w:sz w:val="16"/>
      <w:szCs w:val="16"/>
    </w:rPr>
  </w:style>
  <w:style w:type="paragraph" w:customStyle="1" w:styleId="Body">
    <w:name w:val="Body"/>
    <w:basedOn w:val="Normal"/>
    <w:uiPriority w:val="99"/>
    <w:rsid w:val="00287433"/>
    <w:pPr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GothamNarrow-Light" w:hAnsi="GothamNarrow-Light" w:cs="GothamNarrow-Light"/>
      <w:color w:val="000000"/>
      <w:szCs w:val="20"/>
    </w:rPr>
  </w:style>
  <w:style w:type="paragraph" w:customStyle="1" w:styleId="contact">
    <w:name w:val="contact"/>
    <w:basedOn w:val="Body"/>
    <w:uiPriority w:val="99"/>
    <w:rsid w:val="00287433"/>
    <w:pPr>
      <w:spacing w:after="270"/>
      <w:ind w:left="360" w:hanging="360"/>
    </w:pPr>
    <w:rPr>
      <w:rFonts w:ascii="GothamNarrow-Book" w:hAnsi="GothamNarrow-Book" w:cs="GothamNarrow-Book"/>
    </w:rPr>
  </w:style>
  <w:style w:type="character" w:customStyle="1" w:styleId="Website">
    <w:name w:val="Website"/>
    <w:basedOn w:val="DefaultParagraphFont"/>
    <w:uiPriority w:val="1"/>
    <w:qFormat/>
    <w:rsid w:val="00287433"/>
    <w:rPr>
      <w:rFonts w:asciiTheme="minorHAnsi" w:hAnsiTheme="minorHAnsi"/>
      <w:b/>
      <w:sz w:val="20"/>
      <w:u w:val="single"/>
    </w:rPr>
  </w:style>
  <w:style w:type="character" w:customStyle="1" w:styleId="FactsheetSubhead">
    <w:name w:val="Factsheet Subhead"/>
    <w:basedOn w:val="DefaultParagraphFont"/>
    <w:uiPriority w:val="1"/>
    <w:qFormat/>
    <w:rsid w:val="00287433"/>
    <w:rPr>
      <w:rFonts w:asciiTheme="majorHAnsi" w:hAnsiTheme="majorHAnsi"/>
      <w:b/>
      <w:sz w:val="32"/>
    </w:rPr>
  </w:style>
  <w:style w:type="character" w:styleId="Hyperlink">
    <w:name w:val="Hyperlink"/>
    <w:basedOn w:val="DefaultParagraphFont"/>
    <w:uiPriority w:val="99"/>
    <w:unhideWhenUsed/>
    <w:qFormat/>
    <w:rsid w:val="00287433"/>
    <w:rPr>
      <w:color w:val="1AB0E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2ECC"/>
    <w:rPr>
      <w:rFonts w:asciiTheme="majorHAnsi" w:eastAsiaTheme="majorEastAsia" w:hAnsiTheme="majorHAnsi" w:cstheme="majorBidi"/>
      <w:b/>
      <w:bCs/>
      <w:color w:val="1AB0E9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2ECC"/>
    <w:rPr>
      <w:rFonts w:asciiTheme="majorHAnsi" w:eastAsiaTheme="majorEastAsia" w:hAnsiTheme="majorHAnsi" w:cstheme="majorBidi"/>
      <w:b/>
      <w:bCs/>
      <w:i/>
      <w:iCs/>
      <w:color w:val="9DA0A3" w:themeColor="accent5"/>
      <w:sz w:val="19"/>
      <w:szCs w:val="19"/>
    </w:rPr>
  </w:style>
  <w:style w:type="table" w:styleId="TableGrid">
    <w:name w:val="Table Grid"/>
    <w:basedOn w:val="TableNormal"/>
    <w:uiPriority w:val="59"/>
    <w:rsid w:val="00EA5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Header">
    <w:name w:val="Callout Header"/>
    <w:basedOn w:val="Normal"/>
    <w:qFormat/>
    <w:rsid w:val="00B77634"/>
    <w:pPr>
      <w:spacing w:after="100" w:line="240" w:lineRule="atLeast"/>
    </w:pPr>
    <w:rPr>
      <w:b/>
      <w:bCs/>
      <w:caps/>
      <w:color w:val="106D96" w:themeColor="accent2"/>
      <w:sz w:val="20"/>
      <w:szCs w:val="20"/>
    </w:rPr>
  </w:style>
  <w:style w:type="paragraph" w:customStyle="1" w:styleId="CalloutBulletList">
    <w:name w:val="Callout Bullet List"/>
    <w:basedOn w:val="ListBullet"/>
    <w:qFormat/>
    <w:rsid w:val="003D417A"/>
    <w:p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80F12"/>
  </w:style>
  <w:style w:type="paragraph" w:styleId="Title">
    <w:name w:val="Title"/>
    <w:basedOn w:val="Normal"/>
    <w:next w:val="Normal"/>
    <w:link w:val="TitleChar"/>
    <w:uiPriority w:val="10"/>
    <w:qFormat/>
    <w:rsid w:val="00B4542D"/>
    <w:pPr>
      <w:spacing w:after="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5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4542D"/>
    <w:rPr>
      <w:rFonts w:asciiTheme="majorHAnsi" w:eastAsiaTheme="majorEastAsia" w:hAnsiTheme="majorHAnsi" w:cstheme="majorBidi"/>
      <w:b/>
      <w:bCs/>
      <w:color w:val="FFFFFF" w:themeColor="background1"/>
      <w:spacing w:val="5"/>
      <w:kern w:val="28"/>
      <w:sz w:val="96"/>
      <w:szCs w:val="96"/>
    </w:rPr>
  </w:style>
  <w:style w:type="character" w:styleId="SubtleEmphasis">
    <w:name w:val="Subtle Emphasis"/>
    <w:basedOn w:val="DefaultParagraphFont"/>
    <w:uiPriority w:val="19"/>
    <w:qFormat/>
    <w:rsid w:val="00BF69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69E6"/>
    <w:rPr>
      <w:b/>
      <w:bCs/>
      <w:i/>
      <w:iCs/>
      <w:color w:val="1AB0E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69E6"/>
    <w:rPr>
      <w:rFonts w:asciiTheme="majorHAnsi" w:eastAsiaTheme="majorEastAsia" w:hAnsiTheme="majorHAnsi" w:cstheme="majorBidi"/>
      <w:color w:val="0B5775" w:themeColor="accent1" w:themeShade="7F"/>
      <w:sz w:val="19"/>
    </w:rPr>
  </w:style>
  <w:style w:type="character" w:styleId="Emphasis">
    <w:name w:val="Emphasis"/>
    <w:basedOn w:val="DefaultParagraphFont"/>
    <w:uiPriority w:val="20"/>
    <w:qFormat/>
    <w:rsid w:val="00B4542D"/>
    <w:rPr>
      <w:i/>
      <w:iCs/>
      <w:color w:val="106D96" w:themeColor="accent2"/>
    </w:rPr>
  </w:style>
  <w:style w:type="paragraph" w:customStyle="1" w:styleId="Thirdheading">
    <w:name w:val="Third heading"/>
    <w:basedOn w:val="Subhead"/>
    <w:uiPriority w:val="99"/>
    <w:rsid w:val="007F2ECC"/>
    <w:pPr>
      <w:spacing w:before="0"/>
    </w:pPr>
    <w:rPr>
      <w:rFonts w:ascii="SegoeUI" w:hAnsi="SegoeUI" w:cs="SegoeUI"/>
      <w:b/>
      <w:bCs/>
      <w:caps/>
      <w:color w:val="0FBDED"/>
    </w:rPr>
  </w:style>
  <w:style w:type="paragraph" w:customStyle="1" w:styleId="ThirdheadingBulletList">
    <w:name w:val="Third heading Bullet List"/>
    <w:basedOn w:val="Body"/>
    <w:uiPriority w:val="99"/>
    <w:rsid w:val="007F2ECC"/>
    <w:pPr>
      <w:ind w:left="180" w:hanging="180"/>
    </w:pPr>
    <w:rPr>
      <w:rFonts w:ascii="SegoeUI" w:hAnsi="SegoeUI" w:cs="SegoeUI"/>
      <w:sz w:val="20"/>
    </w:rPr>
  </w:style>
  <w:style w:type="paragraph" w:customStyle="1" w:styleId="Note">
    <w:name w:val="Note"/>
    <w:basedOn w:val="contact"/>
    <w:uiPriority w:val="99"/>
    <w:qFormat/>
    <w:rsid w:val="00BB03BE"/>
    <w:pPr>
      <w:numPr>
        <w:numId w:val="4"/>
      </w:numPr>
      <w:spacing w:after="180"/>
    </w:pPr>
    <w:rPr>
      <w:rFonts w:asciiTheme="majorHAnsi" w:hAnsiTheme="majorHAnsi" w:cs="SegoeUI"/>
      <w:sz w:val="18"/>
      <w:szCs w:val="18"/>
    </w:rPr>
  </w:style>
  <w:style w:type="paragraph" w:customStyle="1" w:styleId="BodyLAST">
    <w:name w:val="Body_LAST"/>
    <w:basedOn w:val="Normal"/>
    <w:uiPriority w:val="99"/>
    <w:rsid w:val="007F2ECC"/>
    <w:pPr>
      <w:widowControl w:val="0"/>
      <w:suppressAutoHyphens/>
      <w:autoSpaceDE w:val="0"/>
      <w:autoSpaceDN w:val="0"/>
      <w:adjustRightInd w:val="0"/>
      <w:spacing w:after="270"/>
      <w:textAlignment w:val="center"/>
    </w:pPr>
    <w:rPr>
      <w:rFonts w:ascii="SegoeUI" w:hAnsi="SegoeUI" w:cs="SegoeUI"/>
      <w:color w:val="000000"/>
      <w:sz w:val="20"/>
      <w:szCs w:val="20"/>
    </w:rPr>
  </w:style>
  <w:style w:type="paragraph" w:customStyle="1" w:styleId="BulletList">
    <w:name w:val="Bullet List"/>
    <w:basedOn w:val="Body"/>
    <w:uiPriority w:val="99"/>
    <w:rsid w:val="007F2ECC"/>
    <w:pPr>
      <w:ind w:left="180" w:hanging="180"/>
    </w:pPr>
    <w:rPr>
      <w:rFonts w:ascii="SegoeUI" w:hAnsi="SegoeUI" w:cs="SegoeUI"/>
      <w:sz w:val="20"/>
    </w:rPr>
  </w:style>
  <w:style w:type="paragraph" w:customStyle="1" w:styleId="Subheadnumbered">
    <w:name w:val="Subhead_numbered"/>
    <w:basedOn w:val="Header"/>
    <w:uiPriority w:val="99"/>
    <w:rsid w:val="007F2ECC"/>
    <w:pPr>
      <w:tabs>
        <w:tab w:val="left" w:pos="270"/>
      </w:tabs>
    </w:pPr>
    <w:rPr>
      <w:rFonts w:ascii="SegoeUI-Bold" w:hAnsi="SegoeUI-Bold" w:cs="SegoeUI-Bold"/>
      <w:b/>
      <w:bCs/>
      <w:color w:val="F38A17"/>
      <w:sz w:val="22"/>
      <w:szCs w:val="22"/>
    </w:rPr>
  </w:style>
  <w:style w:type="paragraph" w:customStyle="1" w:styleId="FAQ">
    <w:name w:val="FAQ"/>
    <w:basedOn w:val="Body"/>
    <w:uiPriority w:val="99"/>
    <w:rsid w:val="007F2ECC"/>
    <w:pPr>
      <w:spacing w:after="90"/>
      <w:ind w:left="360" w:hanging="360"/>
    </w:pPr>
    <w:rPr>
      <w:rFonts w:ascii="SegoeUI-Bold" w:hAnsi="SegoeUI-Bold" w:cs="SegoeUI-Bold"/>
      <w:b/>
      <w:bCs/>
      <w:caps/>
      <w:color w:val="F38A17"/>
      <w:sz w:val="22"/>
      <w:szCs w:val="22"/>
    </w:rPr>
  </w:style>
  <w:style w:type="paragraph" w:customStyle="1" w:styleId="Qbody">
    <w:name w:val="Q body"/>
    <w:basedOn w:val="Body"/>
    <w:uiPriority w:val="99"/>
    <w:rsid w:val="007F2ECC"/>
    <w:pPr>
      <w:ind w:left="280" w:hanging="280"/>
    </w:pPr>
    <w:rPr>
      <w:rFonts w:ascii="SegoeUI-SemiBold" w:hAnsi="SegoeUI-SemiBold" w:cs="SegoeUI-SemiBold"/>
      <w:sz w:val="20"/>
    </w:rPr>
  </w:style>
  <w:style w:type="paragraph" w:customStyle="1" w:styleId="Abody">
    <w:name w:val="A body"/>
    <w:basedOn w:val="Body"/>
    <w:uiPriority w:val="99"/>
    <w:rsid w:val="007F2ECC"/>
    <w:pPr>
      <w:ind w:left="280" w:hanging="280"/>
    </w:pPr>
    <w:rPr>
      <w:rFonts w:ascii="SegoeUI" w:hAnsi="SegoeUI" w:cs="SegoeUI"/>
      <w:sz w:val="20"/>
    </w:rPr>
  </w:style>
  <w:style w:type="character" w:customStyle="1" w:styleId="QandA">
    <w:name w:val="Q and A"/>
    <w:uiPriority w:val="99"/>
    <w:rsid w:val="007F2ECC"/>
    <w:rPr>
      <w:rFonts w:ascii="SegoeUI-Bold" w:hAnsi="SegoeUI-Bold" w:cs="SegoeUI-Bold"/>
      <w:b/>
      <w:bCs/>
      <w:caps/>
      <w:color w:val="F38A17"/>
      <w:sz w:val="22"/>
      <w:szCs w:val="22"/>
    </w:rPr>
  </w:style>
  <w:style w:type="character" w:customStyle="1" w:styleId="URL">
    <w:name w:val="URL"/>
    <w:uiPriority w:val="99"/>
    <w:rsid w:val="007F2ECC"/>
    <w:rPr>
      <w:color w:val="F38A17"/>
    </w:rPr>
  </w:style>
  <w:style w:type="paragraph" w:customStyle="1" w:styleId="ListOrangeBullet">
    <w:name w:val="List Orange Bullet"/>
    <w:basedOn w:val="ListBullet"/>
    <w:autoRedefine/>
    <w:qFormat/>
    <w:rsid w:val="00AB0FBA"/>
    <w:pPr>
      <w:numPr>
        <w:numId w:val="1"/>
      </w:numPr>
      <w:tabs>
        <w:tab w:val="clear" w:pos="360"/>
      </w:tabs>
      <w:ind w:left="720"/>
    </w:pPr>
  </w:style>
  <w:style w:type="paragraph" w:customStyle="1" w:styleId="NumberedHeading2">
    <w:name w:val="Numbered Heading 2"/>
    <w:basedOn w:val="Heading2"/>
    <w:qFormat/>
    <w:rsid w:val="00D603E6"/>
    <w:pPr>
      <w:numPr>
        <w:numId w:val="3"/>
      </w:numPr>
      <w:tabs>
        <w:tab w:val="left" w:pos="0"/>
      </w:tabs>
    </w:pPr>
  </w:style>
  <w:style w:type="character" w:customStyle="1" w:styleId="BoldBullet">
    <w:name w:val="Bold Bullet"/>
    <w:basedOn w:val="DefaultParagraphFont"/>
    <w:uiPriority w:val="1"/>
    <w:qFormat/>
    <w:rsid w:val="00D603E6"/>
    <w:rPr>
      <w:b/>
    </w:rPr>
  </w:style>
  <w:style w:type="paragraph" w:customStyle="1" w:styleId="CallouttextCallout">
    <w:name w:val="Callout text (Callout)"/>
    <w:basedOn w:val="Body"/>
    <w:uiPriority w:val="99"/>
    <w:rsid w:val="003A1617"/>
    <w:pPr>
      <w:spacing w:after="90" w:line="220" w:lineRule="atLeast"/>
    </w:pPr>
    <w:rPr>
      <w:rFonts w:ascii="SegoeUI" w:hAnsi="SegoeUI" w:cs="SegoeUI"/>
      <w:sz w:val="18"/>
      <w:szCs w:val="18"/>
    </w:rPr>
  </w:style>
  <w:style w:type="paragraph" w:customStyle="1" w:styleId="CalloutSubHeaderCallout">
    <w:name w:val="Callout SubHeader (Callout)"/>
    <w:basedOn w:val="Header"/>
    <w:uiPriority w:val="99"/>
    <w:rsid w:val="003A1617"/>
    <w:pPr>
      <w:spacing w:after="0"/>
    </w:pPr>
    <w:rPr>
      <w:rFonts w:ascii="SegoeUI-SemiBold" w:hAnsi="SegoeUI-SemiBold" w:cs="SegoeUI-SemiBold"/>
      <w:b/>
      <w:bCs/>
      <w:caps w:val="0"/>
      <w:color w:val="000000"/>
      <w:sz w:val="18"/>
      <w:szCs w:val="18"/>
    </w:rPr>
  </w:style>
  <w:style w:type="paragraph" w:customStyle="1" w:styleId="CalloutBulletCallout">
    <w:name w:val="Callout Bullet (Callout)"/>
    <w:basedOn w:val="BulletList"/>
    <w:uiPriority w:val="99"/>
    <w:rsid w:val="003A1617"/>
    <w:pPr>
      <w:spacing w:before="90" w:after="0" w:line="240" w:lineRule="atLeas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5F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1E5F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F231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8B39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9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65A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5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5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3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1010E7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1AC0"/>
    <w:rPr>
      <w:color w:val="E49C3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E"/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17A"/>
    <w:pPr>
      <w:keepNext/>
      <w:keepLines/>
      <w:spacing w:after="0" w:line="320" w:lineRule="atLeast"/>
      <w:outlineLvl w:val="1"/>
    </w:pPr>
    <w:rPr>
      <w:rFonts w:asciiTheme="majorHAnsi" w:eastAsiaTheme="majorEastAsia" w:hAnsiTheme="majorHAnsi" w:cstheme="majorBidi"/>
      <w:b/>
      <w:bCs/>
      <w:color w:val="E79B38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B0E9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DA0A3" w:themeColor="accent5"/>
      <w:szCs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69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77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727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Gotham-Medium" w:hAnsi="Gotham-Medium" w:cs="Gotham-Medium"/>
      <w:caps/>
      <w:color w:val="FCC24D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727"/>
    <w:rPr>
      <w:rFonts w:ascii="Gotham-Medium" w:hAnsi="Gotham-Medium" w:cs="Gotham-Medium"/>
      <w:caps/>
      <w:color w:val="FCC24D"/>
      <w:sz w:val="28"/>
      <w:szCs w:val="28"/>
    </w:rPr>
  </w:style>
  <w:style w:type="paragraph" w:customStyle="1" w:styleId="Subhead">
    <w:name w:val="Subhead"/>
    <w:basedOn w:val="Header"/>
    <w:uiPriority w:val="99"/>
    <w:rsid w:val="000E4727"/>
    <w:rPr>
      <w:cap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417A"/>
    <w:rPr>
      <w:rFonts w:asciiTheme="majorHAnsi" w:eastAsiaTheme="majorEastAsia" w:hAnsiTheme="majorHAnsi" w:cstheme="majorBidi"/>
      <w:b/>
      <w:bCs/>
      <w:color w:val="E79B38" w:themeColor="background2"/>
      <w:sz w:val="26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F46BC3"/>
    <w:pPr>
      <w:numPr>
        <w:numId w:val="2"/>
      </w:numPr>
    </w:pPr>
    <w:rPr>
      <w:color w:val="000000" w:themeColor="text1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07FF9"/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0E4727"/>
    <w:pPr>
      <w:spacing w:line="360" w:lineRule="exact"/>
    </w:pPr>
    <w:rPr>
      <w:iCs/>
      <w:color w:val="6D6D6D" w:themeColor="accent6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4727"/>
    <w:rPr>
      <w:iCs/>
      <w:color w:val="6D6D6D" w:themeColor="accent6" w:themeShade="80"/>
    </w:rPr>
  </w:style>
  <w:style w:type="paragraph" w:customStyle="1" w:styleId="PersonQuoted">
    <w:name w:val="Person Quoted"/>
    <w:basedOn w:val="Normal"/>
    <w:qFormat/>
    <w:rsid w:val="000E4727"/>
    <w:pPr>
      <w:pBdr>
        <w:bottom w:val="single" w:sz="4" w:space="15" w:color="auto"/>
      </w:pBdr>
      <w:spacing w:before="240" w:after="0"/>
    </w:pPr>
    <w:rPr>
      <w:b/>
      <w:bCs/>
      <w:sz w:val="16"/>
      <w:szCs w:val="16"/>
    </w:rPr>
  </w:style>
  <w:style w:type="paragraph" w:customStyle="1" w:styleId="Body">
    <w:name w:val="Body"/>
    <w:basedOn w:val="Normal"/>
    <w:uiPriority w:val="99"/>
    <w:rsid w:val="00287433"/>
    <w:pPr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GothamNarrow-Light" w:hAnsi="GothamNarrow-Light" w:cs="GothamNarrow-Light"/>
      <w:color w:val="000000"/>
      <w:szCs w:val="20"/>
    </w:rPr>
  </w:style>
  <w:style w:type="paragraph" w:customStyle="1" w:styleId="contact">
    <w:name w:val="contact"/>
    <w:basedOn w:val="Body"/>
    <w:uiPriority w:val="99"/>
    <w:rsid w:val="00287433"/>
    <w:pPr>
      <w:spacing w:after="270"/>
      <w:ind w:left="360" w:hanging="360"/>
    </w:pPr>
    <w:rPr>
      <w:rFonts w:ascii="GothamNarrow-Book" w:hAnsi="GothamNarrow-Book" w:cs="GothamNarrow-Book"/>
    </w:rPr>
  </w:style>
  <w:style w:type="character" w:customStyle="1" w:styleId="Website">
    <w:name w:val="Website"/>
    <w:basedOn w:val="DefaultParagraphFont"/>
    <w:uiPriority w:val="1"/>
    <w:qFormat/>
    <w:rsid w:val="00287433"/>
    <w:rPr>
      <w:rFonts w:asciiTheme="minorHAnsi" w:hAnsiTheme="minorHAnsi"/>
      <w:b/>
      <w:sz w:val="20"/>
      <w:u w:val="single"/>
    </w:rPr>
  </w:style>
  <w:style w:type="character" w:customStyle="1" w:styleId="FactsheetSubhead">
    <w:name w:val="Factsheet Subhead"/>
    <w:basedOn w:val="DefaultParagraphFont"/>
    <w:uiPriority w:val="1"/>
    <w:qFormat/>
    <w:rsid w:val="00287433"/>
    <w:rPr>
      <w:rFonts w:asciiTheme="majorHAnsi" w:hAnsiTheme="majorHAnsi"/>
      <w:b/>
      <w:sz w:val="32"/>
    </w:rPr>
  </w:style>
  <w:style w:type="character" w:styleId="Hyperlink">
    <w:name w:val="Hyperlink"/>
    <w:basedOn w:val="DefaultParagraphFont"/>
    <w:uiPriority w:val="99"/>
    <w:unhideWhenUsed/>
    <w:qFormat/>
    <w:rsid w:val="00287433"/>
    <w:rPr>
      <w:color w:val="1AB0E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2ECC"/>
    <w:rPr>
      <w:rFonts w:asciiTheme="majorHAnsi" w:eastAsiaTheme="majorEastAsia" w:hAnsiTheme="majorHAnsi" w:cstheme="majorBidi"/>
      <w:b/>
      <w:bCs/>
      <w:color w:val="1AB0E9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2ECC"/>
    <w:rPr>
      <w:rFonts w:asciiTheme="majorHAnsi" w:eastAsiaTheme="majorEastAsia" w:hAnsiTheme="majorHAnsi" w:cstheme="majorBidi"/>
      <w:b/>
      <w:bCs/>
      <w:i/>
      <w:iCs/>
      <w:color w:val="9DA0A3" w:themeColor="accent5"/>
      <w:sz w:val="19"/>
      <w:szCs w:val="19"/>
    </w:rPr>
  </w:style>
  <w:style w:type="table" w:styleId="TableGrid">
    <w:name w:val="Table Grid"/>
    <w:basedOn w:val="TableNormal"/>
    <w:uiPriority w:val="59"/>
    <w:rsid w:val="00EA5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Header">
    <w:name w:val="Callout Header"/>
    <w:basedOn w:val="Normal"/>
    <w:qFormat/>
    <w:rsid w:val="00B77634"/>
    <w:pPr>
      <w:spacing w:after="100" w:line="240" w:lineRule="atLeast"/>
    </w:pPr>
    <w:rPr>
      <w:b/>
      <w:bCs/>
      <w:caps/>
      <w:color w:val="106D96" w:themeColor="accent2"/>
      <w:sz w:val="20"/>
      <w:szCs w:val="20"/>
    </w:rPr>
  </w:style>
  <w:style w:type="paragraph" w:customStyle="1" w:styleId="CalloutBulletList">
    <w:name w:val="Callout Bullet List"/>
    <w:basedOn w:val="ListBullet"/>
    <w:qFormat/>
    <w:rsid w:val="003D417A"/>
    <w:p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80F12"/>
  </w:style>
  <w:style w:type="paragraph" w:styleId="Title">
    <w:name w:val="Title"/>
    <w:basedOn w:val="Normal"/>
    <w:next w:val="Normal"/>
    <w:link w:val="TitleChar"/>
    <w:uiPriority w:val="10"/>
    <w:qFormat/>
    <w:rsid w:val="00B4542D"/>
    <w:pPr>
      <w:spacing w:after="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5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4542D"/>
    <w:rPr>
      <w:rFonts w:asciiTheme="majorHAnsi" w:eastAsiaTheme="majorEastAsia" w:hAnsiTheme="majorHAnsi" w:cstheme="majorBidi"/>
      <w:b/>
      <w:bCs/>
      <w:color w:val="FFFFFF" w:themeColor="background1"/>
      <w:spacing w:val="5"/>
      <w:kern w:val="28"/>
      <w:sz w:val="96"/>
      <w:szCs w:val="96"/>
    </w:rPr>
  </w:style>
  <w:style w:type="character" w:styleId="SubtleEmphasis">
    <w:name w:val="Subtle Emphasis"/>
    <w:basedOn w:val="DefaultParagraphFont"/>
    <w:uiPriority w:val="19"/>
    <w:qFormat/>
    <w:rsid w:val="00BF69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69E6"/>
    <w:rPr>
      <w:b/>
      <w:bCs/>
      <w:i/>
      <w:iCs/>
      <w:color w:val="1AB0E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69E6"/>
    <w:rPr>
      <w:rFonts w:asciiTheme="majorHAnsi" w:eastAsiaTheme="majorEastAsia" w:hAnsiTheme="majorHAnsi" w:cstheme="majorBidi"/>
      <w:color w:val="0B5775" w:themeColor="accent1" w:themeShade="7F"/>
      <w:sz w:val="19"/>
    </w:rPr>
  </w:style>
  <w:style w:type="character" w:styleId="Emphasis">
    <w:name w:val="Emphasis"/>
    <w:basedOn w:val="DefaultParagraphFont"/>
    <w:uiPriority w:val="20"/>
    <w:qFormat/>
    <w:rsid w:val="00B4542D"/>
    <w:rPr>
      <w:i/>
      <w:iCs/>
      <w:color w:val="106D96" w:themeColor="accent2"/>
    </w:rPr>
  </w:style>
  <w:style w:type="paragraph" w:customStyle="1" w:styleId="Thirdheading">
    <w:name w:val="Third heading"/>
    <w:basedOn w:val="Subhead"/>
    <w:uiPriority w:val="99"/>
    <w:rsid w:val="007F2ECC"/>
    <w:pPr>
      <w:spacing w:before="0"/>
    </w:pPr>
    <w:rPr>
      <w:rFonts w:ascii="SegoeUI" w:hAnsi="SegoeUI" w:cs="SegoeUI"/>
      <w:b/>
      <w:bCs/>
      <w:caps/>
      <w:color w:val="0FBDED"/>
    </w:rPr>
  </w:style>
  <w:style w:type="paragraph" w:customStyle="1" w:styleId="ThirdheadingBulletList">
    <w:name w:val="Third heading Bullet List"/>
    <w:basedOn w:val="Body"/>
    <w:uiPriority w:val="99"/>
    <w:rsid w:val="007F2ECC"/>
    <w:pPr>
      <w:ind w:left="180" w:hanging="180"/>
    </w:pPr>
    <w:rPr>
      <w:rFonts w:ascii="SegoeUI" w:hAnsi="SegoeUI" w:cs="SegoeUI"/>
      <w:sz w:val="20"/>
    </w:rPr>
  </w:style>
  <w:style w:type="paragraph" w:customStyle="1" w:styleId="Note">
    <w:name w:val="Note"/>
    <w:basedOn w:val="contact"/>
    <w:uiPriority w:val="99"/>
    <w:qFormat/>
    <w:rsid w:val="00BB03BE"/>
    <w:pPr>
      <w:numPr>
        <w:numId w:val="4"/>
      </w:numPr>
      <w:spacing w:after="180"/>
    </w:pPr>
    <w:rPr>
      <w:rFonts w:asciiTheme="majorHAnsi" w:hAnsiTheme="majorHAnsi" w:cs="SegoeUI"/>
      <w:sz w:val="18"/>
      <w:szCs w:val="18"/>
    </w:rPr>
  </w:style>
  <w:style w:type="paragraph" w:customStyle="1" w:styleId="BodyLAST">
    <w:name w:val="Body_LAST"/>
    <w:basedOn w:val="Normal"/>
    <w:uiPriority w:val="99"/>
    <w:rsid w:val="007F2ECC"/>
    <w:pPr>
      <w:widowControl w:val="0"/>
      <w:suppressAutoHyphens/>
      <w:autoSpaceDE w:val="0"/>
      <w:autoSpaceDN w:val="0"/>
      <w:adjustRightInd w:val="0"/>
      <w:spacing w:after="270"/>
      <w:textAlignment w:val="center"/>
    </w:pPr>
    <w:rPr>
      <w:rFonts w:ascii="SegoeUI" w:hAnsi="SegoeUI" w:cs="SegoeUI"/>
      <w:color w:val="000000"/>
      <w:sz w:val="20"/>
      <w:szCs w:val="20"/>
    </w:rPr>
  </w:style>
  <w:style w:type="paragraph" w:customStyle="1" w:styleId="BulletList">
    <w:name w:val="Bullet List"/>
    <w:basedOn w:val="Body"/>
    <w:uiPriority w:val="99"/>
    <w:rsid w:val="007F2ECC"/>
    <w:pPr>
      <w:ind w:left="180" w:hanging="180"/>
    </w:pPr>
    <w:rPr>
      <w:rFonts w:ascii="SegoeUI" w:hAnsi="SegoeUI" w:cs="SegoeUI"/>
      <w:sz w:val="20"/>
    </w:rPr>
  </w:style>
  <w:style w:type="paragraph" w:customStyle="1" w:styleId="Subheadnumbered">
    <w:name w:val="Subhead_numbered"/>
    <w:basedOn w:val="Header"/>
    <w:uiPriority w:val="99"/>
    <w:rsid w:val="007F2ECC"/>
    <w:pPr>
      <w:tabs>
        <w:tab w:val="left" w:pos="270"/>
      </w:tabs>
    </w:pPr>
    <w:rPr>
      <w:rFonts w:ascii="SegoeUI-Bold" w:hAnsi="SegoeUI-Bold" w:cs="SegoeUI-Bold"/>
      <w:b/>
      <w:bCs/>
      <w:color w:val="F38A17"/>
      <w:sz w:val="22"/>
      <w:szCs w:val="22"/>
    </w:rPr>
  </w:style>
  <w:style w:type="paragraph" w:customStyle="1" w:styleId="FAQ">
    <w:name w:val="FAQ"/>
    <w:basedOn w:val="Body"/>
    <w:uiPriority w:val="99"/>
    <w:rsid w:val="007F2ECC"/>
    <w:pPr>
      <w:spacing w:after="90"/>
      <w:ind w:left="360" w:hanging="360"/>
    </w:pPr>
    <w:rPr>
      <w:rFonts w:ascii="SegoeUI-Bold" w:hAnsi="SegoeUI-Bold" w:cs="SegoeUI-Bold"/>
      <w:b/>
      <w:bCs/>
      <w:caps/>
      <w:color w:val="F38A17"/>
      <w:sz w:val="22"/>
      <w:szCs w:val="22"/>
    </w:rPr>
  </w:style>
  <w:style w:type="paragraph" w:customStyle="1" w:styleId="Qbody">
    <w:name w:val="Q body"/>
    <w:basedOn w:val="Body"/>
    <w:uiPriority w:val="99"/>
    <w:rsid w:val="007F2ECC"/>
    <w:pPr>
      <w:ind w:left="280" w:hanging="280"/>
    </w:pPr>
    <w:rPr>
      <w:rFonts w:ascii="SegoeUI-SemiBold" w:hAnsi="SegoeUI-SemiBold" w:cs="SegoeUI-SemiBold"/>
      <w:sz w:val="20"/>
    </w:rPr>
  </w:style>
  <w:style w:type="paragraph" w:customStyle="1" w:styleId="Abody">
    <w:name w:val="A body"/>
    <w:basedOn w:val="Body"/>
    <w:uiPriority w:val="99"/>
    <w:rsid w:val="007F2ECC"/>
    <w:pPr>
      <w:ind w:left="280" w:hanging="280"/>
    </w:pPr>
    <w:rPr>
      <w:rFonts w:ascii="SegoeUI" w:hAnsi="SegoeUI" w:cs="SegoeUI"/>
      <w:sz w:val="20"/>
    </w:rPr>
  </w:style>
  <w:style w:type="character" w:customStyle="1" w:styleId="QandA">
    <w:name w:val="Q and A"/>
    <w:uiPriority w:val="99"/>
    <w:rsid w:val="007F2ECC"/>
    <w:rPr>
      <w:rFonts w:ascii="SegoeUI-Bold" w:hAnsi="SegoeUI-Bold" w:cs="SegoeUI-Bold"/>
      <w:b/>
      <w:bCs/>
      <w:caps/>
      <w:color w:val="F38A17"/>
      <w:sz w:val="22"/>
      <w:szCs w:val="22"/>
    </w:rPr>
  </w:style>
  <w:style w:type="character" w:customStyle="1" w:styleId="URL">
    <w:name w:val="URL"/>
    <w:uiPriority w:val="99"/>
    <w:rsid w:val="007F2ECC"/>
    <w:rPr>
      <w:color w:val="F38A17"/>
    </w:rPr>
  </w:style>
  <w:style w:type="paragraph" w:customStyle="1" w:styleId="ListOrangeBullet">
    <w:name w:val="List Orange Bullet"/>
    <w:basedOn w:val="ListBullet"/>
    <w:autoRedefine/>
    <w:qFormat/>
    <w:rsid w:val="00AB0FBA"/>
    <w:pPr>
      <w:numPr>
        <w:numId w:val="1"/>
      </w:numPr>
      <w:tabs>
        <w:tab w:val="clear" w:pos="360"/>
      </w:tabs>
      <w:ind w:left="720"/>
    </w:pPr>
  </w:style>
  <w:style w:type="paragraph" w:customStyle="1" w:styleId="NumberedHeading2">
    <w:name w:val="Numbered Heading 2"/>
    <w:basedOn w:val="Heading2"/>
    <w:qFormat/>
    <w:rsid w:val="00D603E6"/>
    <w:pPr>
      <w:numPr>
        <w:numId w:val="3"/>
      </w:numPr>
      <w:tabs>
        <w:tab w:val="left" w:pos="0"/>
      </w:tabs>
    </w:pPr>
  </w:style>
  <w:style w:type="character" w:customStyle="1" w:styleId="BoldBullet">
    <w:name w:val="Bold Bullet"/>
    <w:basedOn w:val="DefaultParagraphFont"/>
    <w:uiPriority w:val="1"/>
    <w:qFormat/>
    <w:rsid w:val="00D603E6"/>
    <w:rPr>
      <w:b/>
    </w:rPr>
  </w:style>
  <w:style w:type="paragraph" w:customStyle="1" w:styleId="CallouttextCallout">
    <w:name w:val="Callout text (Callout)"/>
    <w:basedOn w:val="Body"/>
    <w:uiPriority w:val="99"/>
    <w:rsid w:val="003A1617"/>
    <w:pPr>
      <w:spacing w:after="90" w:line="220" w:lineRule="atLeast"/>
    </w:pPr>
    <w:rPr>
      <w:rFonts w:ascii="SegoeUI" w:hAnsi="SegoeUI" w:cs="SegoeUI"/>
      <w:sz w:val="18"/>
      <w:szCs w:val="18"/>
    </w:rPr>
  </w:style>
  <w:style w:type="paragraph" w:customStyle="1" w:styleId="CalloutSubHeaderCallout">
    <w:name w:val="Callout SubHeader (Callout)"/>
    <w:basedOn w:val="Header"/>
    <w:uiPriority w:val="99"/>
    <w:rsid w:val="003A1617"/>
    <w:pPr>
      <w:spacing w:after="0"/>
    </w:pPr>
    <w:rPr>
      <w:rFonts w:ascii="SegoeUI-SemiBold" w:hAnsi="SegoeUI-SemiBold" w:cs="SegoeUI-SemiBold"/>
      <w:b/>
      <w:bCs/>
      <w:caps w:val="0"/>
      <w:color w:val="000000"/>
      <w:sz w:val="18"/>
      <w:szCs w:val="18"/>
    </w:rPr>
  </w:style>
  <w:style w:type="paragraph" w:customStyle="1" w:styleId="CalloutBulletCallout">
    <w:name w:val="Callout Bullet (Callout)"/>
    <w:basedOn w:val="BulletList"/>
    <w:uiPriority w:val="99"/>
    <w:rsid w:val="003A1617"/>
    <w:pPr>
      <w:spacing w:before="90" w:after="0" w:line="240" w:lineRule="atLeas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5F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1E5F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F231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8B39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9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65A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5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5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3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1010E7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1AC0"/>
    <w:rPr>
      <w:color w:val="E49C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94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pto.gov/patents/process/index.jsp" TargetMode="External"/><Relationship Id="rId18" Type="http://schemas.openxmlformats.org/officeDocument/2006/relationships/hyperlink" Target="http://mpep.uspto.gov/" TargetMode="External"/><Relationship Id="rId26" Type="http://schemas.openxmlformats.org/officeDocument/2006/relationships/hyperlink" Target="http://www.uspto.gov/patents/stats/first_office_action_estimator.j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export/sites/www/pct/en/basic_facts/faqs_about_the_pc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ELPAIA@uspto.gov" TargetMode="External"/><Relationship Id="rId17" Type="http://schemas.openxmlformats.org/officeDocument/2006/relationships/hyperlink" Target="http://www.wipo.int/pct/en/appguide/" TargetMode="External"/><Relationship Id="rId25" Type="http://schemas.openxmlformats.org/officeDocument/2006/relationships/hyperlink" Target="http://www.uspto.gov/web/offices/ac/ido/oeip/taf/tecasg/classes_tor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pct/en/faqs/faqs.html" TargetMode="External"/><Relationship Id="rId20" Type="http://schemas.openxmlformats.org/officeDocument/2006/relationships/hyperlink" Target="http://www.uspto.gov/web/offices/ac/qs/ope/fee010114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pto.gov/inventors/index.jsp" TargetMode="External"/><Relationship Id="rId24" Type="http://schemas.openxmlformats.org/officeDocument/2006/relationships/hyperlink" Target="http://www.ipdl.inpit.go.jp/homepg_e.ip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sme/en/" TargetMode="External"/><Relationship Id="rId23" Type="http://schemas.openxmlformats.org/officeDocument/2006/relationships/hyperlink" Target="http://www.epo.org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uspto.gov/ip/boards/oed/practitioner/agents/law_school_pilot.jsp" TargetMode="External"/><Relationship Id="rId19" Type="http://schemas.openxmlformats.org/officeDocument/2006/relationships/hyperlink" Target="http://www.uspto.gov/patents/process/status/index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pto.gov/inventors/state_resources/" TargetMode="External"/><Relationship Id="rId14" Type="http://schemas.openxmlformats.org/officeDocument/2006/relationships/hyperlink" Target="http://www.uspto.gov/patents/resources/types/utility.jsp" TargetMode="External"/><Relationship Id="rId22" Type="http://schemas.openxmlformats.org/officeDocument/2006/relationships/hyperlink" Target="http://gpsn.uspto.gov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RPA-E_Template_111912">
  <a:themeElements>
    <a:clrScheme name="ARPA E COLOR PALETTE 112012">
      <a:dk1>
        <a:sysClr val="windowText" lastClr="000000"/>
      </a:dk1>
      <a:lt1>
        <a:sysClr val="window" lastClr="FFFFFF"/>
      </a:lt1>
      <a:dk2>
        <a:srgbClr val="1AB0E9"/>
      </a:dk2>
      <a:lt2>
        <a:srgbClr val="E79B38"/>
      </a:lt2>
      <a:accent1>
        <a:srgbClr val="1AB0E9"/>
      </a:accent1>
      <a:accent2>
        <a:srgbClr val="106D96"/>
      </a:accent2>
      <a:accent3>
        <a:srgbClr val="E49C3D"/>
      </a:accent3>
      <a:accent4>
        <a:srgbClr val="E7862A"/>
      </a:accent4>
      <a:accent5>
        <a:srgbClr val="9DA0A3"/>
      </a:accent5>
      <a:accent6>
        <a:srgbClr val="DADADA"/>
      </a:accent6>
      <a:hlink>
        <a:srgbClr val="1AB0E9"/>
      </a:hlink>
      <a:folHlink>
        <a:srgbClr val="E49C3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B44DD-DD7D-456B-976D-C4F11A0F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 Littlehale</dc:creator>
  <cp:lastModifiedBy>DOEUSER</cp:lastModifiedBy>
  <cp:revision>2</cp:revision>
  <cp:lastPrinted>2014-03-25T18:11:00Z</cp:lastPrinted>
  <dcterms:created xsi:type="dcterms:W3CDTF">2014-03-28T18:44:00Z</dcterms:created>
  <dcterms:modified xsi:type="dcterms:W3CDTF">2014-03-28T18:44:00Z</dcterms:modified>
</cp:coreProperties>
</file>